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32" w:rsidRPr="007D775D" w:rsidRDefault="00D53232" w:rsidP="00D53232">
      <w:pPr>
        <w:jc w:val="center"/>
        <w:outlineLvl w:val="0"/>
        <w:rPr>
          <w:rFonts w:ascii="Calibri" w:hAnsi="Calibri"/>
        </w:rPr>
      </w:pPr>
      <w:r w:rsidRPr="007D775D">
        <w:rPr>
          <w:rFonts w:ascii="Calibri" w:hAnsi="Calibri"/>
          <w:noProof/>
        </w:rPr>
        <w:drawing>
          <wp:inline distT="0" distB="0" distL="0" distR="0" wp14:anchorId="0FA58791" wp14:editId="5C4E7FF8">
            <wp:extent cx="2860040" cy="427990"/>
            <wp:effectExtent l="0" t="0" r="10160" b="3810"/>
            <wp:docPr id="2" name="Picture 2" descr="../Pictures/commu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communik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427990"/>
                    </a:xfrm>
                    <a:prstGeom prst="rect">
                      <a:avLst/>
                    </a:prstGeom>
                    <a:noFill/>
                    <a:ln>
                      <a:noFill/>
                    </a:ln>
                  </pic:spPr>
                </pic:pic>
              </a:graphicData>
            </a:graphic>
          </wp:inline>
        </w:drawing>
      </w:r>
    </w:p>
    <w:p w:rsidR="00D53232" w:rsidRPr="007D775D" w:rsidRDefault="00D53232" w:rsidP="00D53232">
      <w:pPr>
        <w:jc w:val="center"/>
        <w:outlineLvl w:val="0"/>
        <w:rPr>
          <w:rFonts w:ascii="Calibri" w:hAnsi="Calibri"/>
        </w:rPr>
      </w:pPr>
      <w:r w:rsidRPr="007D775D">
        <w:rPr>
          <w:rFonts w:ascii="Calibri" w:hAnsi="Calibri"/>
        </w:rPr>
        <w:t>123 Belmont Drive SW • Leesburg, Virginia 20175</w:t>
      </w:r>
    </w:p>
    <w:p w:rsidR="00D53232" w:rsidRPr="007D775D" w:rsidRDefault="00215C75" w:rsidP="00D53232">
      <w:pPr>
        <w:jc w:val="center"/>
        <w:outlineLvl w:val="0"/>
        <w:rPr>
          <w:rStyle w:val="Hyperlink"/>
          <w:rFonts w:ascii="Calibri" w:hAnsi="Calibri"/>
        </w:rPr>
      </w:pPr>
      <w:hyperlink r:id="rId13" w:history="1">
        <w:r w:rsidR="00D53232" w:rsidRPr="007D775D">
          <w:rPr>
            <w:rStyle w:val="Hyperlink"/>
            <w:rFonts w:ascii="Calibri" w:hAnsi="Calibri"/>
          </w:rPr>
          <w:t>communi.knews@gmail.com</w:t>
        </w:r>
      </w:hyperlink>
    </w:p>
    <w:p w:rsidR="00D53232" w:rsidRDefault="00D53232" w:rsidP="00D53232">
      <w:pPr>
        <w:jc w:val="center"/>
        <w:outlineLvl w:val="0"/>
        <w:rPr>
          <w:rFonts w:ascii="Calibri" w:hAnsi="Calibri"/>
        </w:rPr>
      </w:pPr>
    </w:p>
    <w:p w:rsidR="00D53232" w:rsidRPr="007D775D" w:rsidRDefault="00D53232" w:rsidP="00D53232">
      <w:pPr>
        <w:jc w:val="center"/>
        <w:outlineLvl w:val="0"/>
        <w:rPr>
          <w:rFonts w:ascii="Calibri" w:hAnsi="Calibri"/>
        </w:rPr>
      </w:pPr>
      <w:r>
        <w:rPr>
          <w:rFonts w:ascii="Calibri" w:hAnsi="Calibri"/>
        </w:rPr>
        <w:t>April 22</w:t>
      </w:r>
      <w:r w:rsidRPr="007D775D">
        <w:rPr>
          <w:rFonts w:ascii="Calibri" w:hAnsi="Calibri"/>
        </w:rPr>
        <w:t>, 202</w:t>
      </w:r>
      <w:r>
        <w:rPr>
          <w:rFonts w:ascii="Calibri" w:hAnsi="Calibri"/>
        </w:rPr>
        <w:t>1</w:t>
      </w:r>
    </w:p>
    <w:p w:rsidR="00D53232" w:rsidRPr="007D775D" w:rsidRDefault="00D53232" w:rsidP="00D53232">
      <w:pPr>
        <w:jc w:val="center"/>
        <w:rPr>
          <w:rFonts w:ascii="Calibri" w:hAnsi="Calibri"/>
        </w:rPr>
      </w:pPr>
    </w:p>
    <w:p w:rsidR="00AC0527" w:rsidRPr="00D53232" w:rsidRDefault="00D53232" w:rsidP="00D53232">
      <w:pPr>
        <w:jc w:val="center"/>
        <w:rPr>
          <w:rFonts w:ascii="Calibri" w:hAnsi="Calibri"/>
          <w:b/>
        </w:rPr>
      </w:pPr>
      <w:r w:rsidRPr="007D775D">
        <w:rPr>
          <w:rFonts w:ascii="Calibri" w:hAnsi="Calibri"/>
          <w:b/>
        </w:rPr>
        <w:t>FOR IMMEDIATE RELEASE</w:t>
      </w:r>
    </w:p>
    <w:p w:rsidR="00AC0527" w:rsidRPr="00AC0527" w:rsidRDefault="00AC0527" w:rsidP="00F15BE2">
      <w:pPr>
        <w:jc w:val="center"/>
        <w:rPr>
          <w:rFonts w:ascii="Calibri" w:hAnsi="Calibri" w:cs="Arial"/>
          <w:b/>
          <w:iCs/>
        </w:rPr>
      </w:pPr>
    </w:p>
    <w:p w:rsidR="00AC0527" w:rsidRPr="00AC0527" w:rsidRDefault="00AC0527" w:rsidP="00F15BE2">
      <w:pPr>
        <w:jc w:val="center"/>
        <w:rPr>
          <w:rFonts w:ascii="Calibri" w:hAnsi="Calibri" w:cs="Arial"/>
          <w:b/>
          <w:iCs/>
        </w:rPr>
      </w:pPr>
      <w:r w:rsidRPr="00AC0527">
        <w:rPr>
          <w:rFonts w:ascii="Calibri" w:hAnsi="Calibri" w:cs="Arial"/>
          <w:b/>
          <w:iCs/>
        </w:rPr>
        <w:t>CONTACTS:</w:t>
      </w:r>
    </w:p>
    <w:p w:rsidR="00FE1815" w:rsidRDefault="00C5609E" w:rsidP="00F15BE2">
      <w:pPr>
        <w:jc w:val="center"/>
        <w:rPr>
          <w:rFonts w:ascii="Calibri" w:hAnsi="Calibri" w:cs="Arial"/>
          <w:i/>
          <w:iCs/>
          <w:color w:val="000000"/>
        </w:rPr>
      </w:pPr>
      <w:r w:rsidRPr="00AC0527">
        <w:rPr>
          <w:rFonts w:ascii="Calibri" w:hAnsi="Calibri" w:cs="Arial"/>
          <w:i/>
          <w:iCs/>
          <w:color w:val="000000"/>
        </w:rPr>
        <w:t>Laura</w:t>
      </w:r>
      <w:r w:rsidRPr="00AC0527">
        <w:rPr>
          <w:rStyle w:val="apple-converted-space"/>
          <w:rFonts w:ascii="Calibri" w:hAnsi="Calibri" w:cs="Arial"/>
          <w:i/>
          <w:iCs/>
          <w:color w:val="000000"/>
        </w:rPr>
        <w:t> </w:t>
      </w:r>
      <w:r w:rsidRPr="00AC0527">
        <w:rPr>
          <w:rFonts w:ascii="Calibri" w:hAnsi="Calibri" w:cs="Arial"/>
          <w:i/>
          <w:iCs/>
          <w:color w:val="000000"/>
        </w:rPr>
        <w:t>Nickle</w:t>
      </w:r>
      <w:r w:rsidR="006165F3" w:rsidRPr="00AC0527">
        <w:rPr>
          <w:rFonts w:ascii="Calibri" w:hAnsi="Calibri" w:cs="Arial"/>
          <w:i/>
          <w:iCs/>
          <w:color w:val="000000"/>
        </w:rPr>
        <w:t xml:space="preserve">, </w:t>
      </w:r>
      <w:hyperlink r:id="rId14" w:history="1">
        <w:r w:rsidR="006165F3" w:rsidRPr="00AC0527">
          <w:rPr>
            <w:rStyle w:val="Hyperlink"/>
            <w:rFonts w:ascii="Calibri" w:hAnsi="Calibri" w:cs="Arial"/>
            <w:i/>
            <w:iCs/>
          </w:rPr>
          <w:t>communi.knews@gmail.com</w:t>
        </w:r>
      </w:hyperlink>
      <w:r w:rsidR="006165F3" w:rsidRPr="00AC0527">
        <w:rPr>
          <w:rFonts w:ascii="Calibri" w:hAnsi="Calibri" w:cs="Arial"/>
          <w:i/>
          <w:iCs/>
          <w:color w:val="000000"/>
        </w:rPr>
        <w:t xml:space="preserve"> (for The IDI Group Companies)</w:t>
      </w:r>
    </w:p>
    <w:p w:rsidR="00AC0527" w:rsidRPr="00AC0527" w:rsidRDefault="00AC0527" w:rsidP="00F15BE2">
      <w:pPr>
        <w:jc w:val="center"/>
        <w:rPr>
          <w:rFonts w:ascii="Calibri" w:hAnsi="Calibri" w:cs="Arial"/>
          <w:i/>
          <w:iCs/>
        </w:rPr>
      </w:pPr>
      <w:r w:rsidRPr="00AC0527">
        <w:rPr>
          <w:rFonts w:ascii="Calibri" w:hAnsi="Calibri" w:cs="Arial"/>
          <w:i/>
          <w:iCs/>
        </w:rPr>
        <w:t xml:space="preserve"> </w:t>
      </w:r>
      <w:hyperlink r:id="rId15" w:history="1">
        <w:r w:rsidRPr="00AC0527">
          <w:rPr>
            <w:rStyle w:val="Hyperlink"/>
            <w:rFonts w:ascii="Calibri" w:hAnsi="Calibri" w:cs="Arial"/>
            <w:i/>
            <w:iCs/>
          </w:rPr>
          <w:t>PTM@quinn.pr</w:t>
        </w:r>
      </w:hyperlink>
      <w:r w:rsidRPr="00AC0527">
        <w:rPr>
          <w:rFonts w:ascii="Calibri" w:hAnsi="Calibri" w:cs="Arial"/>
          <w:i/>
          <w:iCs/>
        </w:rPr>
        <w:t xml:space="preserve"> (for PTM Partners)</w:t>
      </w:r>
    </w:p>
    <w:p w:rsidR="00372616" w:rsidRPr="00AC0527" w:rsidRDefault="00372616" w:rsidP="00F15BE2">
      <w:pPr>
        <w:jc w:val="center"/>
        <w:rPr>
          <w:rFonts w:ascii="Calibri" w:hAnsi="Calibri" w:cs="Arial"/>
          <w:b/>
          <w:bCs/>
        </w:rPr>
      </w:pPr>
    </w:p>
    <w:p w:rsidR="00DE2D38" w:rsidRPr="00AC0527" w:rsidRDefault="00AC0527" w:rsidP="00F15BE2">
      <w:pPr>
        <w:jc w:val="center"/>
        <w:rPr>
          <w:rFonts w:ascii="Calibri" w:hAnsi="Calibri" w:cs="Arial"/>
          <w:b/>
          <w:bCs/>
        </w:rPr>
      </w:pPr>
      <w:r w:rsidRPr="00AC0527">
        <w:rPr>
          <w:rFonts w:ascii="Calibri" w:hAnsi="Calibri" w:cs="Arial"/>
          <w:b/>
          <w:bCs/>
        </w:rPr>
        <w:t>PTM PARTNERS AND THE IDI GROUP COMPANIES ACQUIRE 318-UNIT MULTIFAMILY DEVELOPMENT SITE IN WOODBRIDGE, VA FOR NEARLY $17 MILLION</w:t>
      </w:r>
    </w:p>
    <w:p w:rsidR="00AC0527" w:rsidRDefault="00307F53" w:rsidP="00F15BE2">
      <w:pPr>
        <w:jc w:val="center"/>
        <w:rPr>
          <w:rFonts w:ascii="Calibri" w:hAnsi="Calibri" w:cs="Arial"/>
          <w:b/>
          <w:bCs/>
        </w:rPr>
      </w:pPr>
      <w:r w:rsidRPr="00AC0527">
        <w:rPr>
          <w:rFonts w:ascii="Calibri" w:hAnsi="Calibri" w:cs="Arial"/>
          <w:b/>
          <w:bCs/>
        </w:rPr>
        <w:t xml:space="preserve">Acquisition </w:t>
      </w:r>
      <w:r w:rsidR="008F7A81" w:rsidRPr="00AC0527">
        <w:rPr>
          <w:rFonts w:ascii="Calibri" w:hAnsi="Calibri" w:cs="Arial"/>
          <w:b/>
          <w:bCs/>
        </w:rPr>
        <w:t>to Complete IDI</w:t>
      </w:r>
      <w:r w:rsidR="005B0549" w:rsidRPr="00AC0527">
        <w:rPr>
          <w:rFonts w:ascii="Calibri" w:hAnsi="Calibri" w:cs="Arial"/>
          <w:b/>
          <w:bCs/>
        </w:rPr>
        <w:t>’s</w:t>
      </w:r>
      <w:r w:rsidR="008F7A81" w:rsidRPr="00AC0527">
        <w:rPr>
          <w:rFonts w:ascii="Calibri" w:hAnsi="Calibri" w:cs="Arial"/>
          <w:b/>
          <w:bCs/>
        </w:rPr>
        <w:t xml:space="preserve"> 720-Unit Riverfront Development and </w:t>
      </w:r>
      <w:r w:rsidR="003D2E84" w:rsidRPr="00AC0527">
        <w:rPr>
          <w:rFonts w:ascii="Calibri" w:hAnsi="Calibri" w:cs="Arial"/>
          <w:b/>
          <w:bCs/>
        </w:rPr>
        <w:t xml:space="preserve">Serves as </w:t>
      </w:r>
    </w:p>
    <w:p w:rsidR="00DE2D38" w:rsidRPr="00AC0527" w:rsidRDefault="003D2E84" w:rsidP="00F15BE2">
      <w:pPr>
        <w:jc w:val="center"/>
        <w:rPr>
          <w:rFonts w:ascii="Calibri" w:hAnsi="Calibri" w:cs="Arial"/>
          <w:b/>
          <w:bCs/>
        </w:rPr>
      </w:pPr>
      <w:r w:rsidRPr="00AC0527">
        <w:rPr>
          <w:rFonts w:ascii="Calibri" w:hAnsi="Calibri" w:cs="Arial"/>
          <w:b/>
          <w:bCs/>
        </w:rPr>
        <w:t xml:space="preserve">Second </w:t>
      </w:r>
      <w:r w:rsidR="00307F53" w:rsidRPr="00AC0527">
        <w:rPr>
          <w:rFonts w:ascii="Calibri" w:hAnsi="Calibri" w:cs="Arial"/>
          <w:b/>
          <w:bCs/>
        </w:rPr>
        <w:t xml:space="preserve">Deal </w:t>
      </w:r>
      <w:r w:rsidRPr="00AC0527">
        <w:rPr>
          <w:rFonts w:ascii="Calibri" w:hAnsi="Calibri" w:cs="Arial"/>
          <w:b/>
          <w:bCs/>
        </w:rPr>
        <w:t>for PTM Partner</w:t>
      </w:r>
      <w:r w:rsidR="00E751E4" w:rsidRPr="00AC0527">
        <w:rPr>
          <w:rFonts w:ascii="Calibri" w:hAnsi="Calibri" w:cs="Arial"/>
          <w:b/>
          <w:bCs/>
        </w:rPr>
        <w:t>s’</w:t>
      </w:r>
      <w:r w:rsidRPr="00AC0527">
        <w:rPr>
          <w:rFonts w:ascii="Calibri" w:hAnsi="Calibri" w:cs="Arial"/>
          <w:b/>
          <w:bCs/>
        </w:rPr>
        <w:t xml:space="preserve"> </w:t>
      </w:r>
      <w:r w:rsidR="00DE2D38" w:rsidRPr="00AC0527">
        <w:rPr>
          <w:rFonts w:ascii="Calibri" w:hAnsi="Calibri" w:cs="Arial"/>
          <w:b/>
          <w:bCs/>
        </w:rPr>
        <w:t>Opportunity Zone Fund II</w:t>
      </w:r>
    </w:p>
    <w:p w:rsidR="009B2E46" w:rsidRPr="00AC0527" w:rsidRDefault="009B2E46" w:rsidP="00F15BE2">
      <w:pPr>
        <w:jc w:val="center"/>
        <w:rPr>
          <w:rFonts w:ascii="Calibri" w:hAnsi="Calibri" w:cs="Arial"/>
          <w:b/>
          <w:bCs/>
        </w:rPr>
      </w:pPr>
      <w:bookmarkStart w:id="0" w:name="_Hlk510109645"/>
    </w:p>
    <w:p w:rsidR="00F82FC2" w:rsidRPr="00AC0527" w:rsidRDefault="00DA0711" w:rsidP="00CF6164">
      <w:pPr>
        <w:widowControl w:val="0"/>
        <w:autoSpaceDE w:val="0"/>
        <w:autoSpaceDN w:val="0"/>
        <w:adjustRightInd w:val="0"/>
        <w:rPr>
          <w:rFonts w:ascii="Calibri" w:eastAsiaTheme="minorHAnsi" w:hAnsi="Calibri" w:cs="Arial"/>
        </w:rPr>
      </w:pPr>
      <w:r>
        <w:rPr>
          <w:rFonts w:ascii="Calibri" w:hAnsi="Calibri" w:cs="Arial"/>
          <w:b/>
        </w:rPr>
        <w:tab/>
      </w:r>
      <w:r w:rsidR="003D2E84" w:rsidRPr="00AC0527">
        <w:rPr>
          <w:rFonts w:ascii="Calibri" w:hAnsi="Calibri" w:cs="Arial"/>
          <w:b/>
        </w:rPr>
        <w:t>WOODBRIDGE, VA</w:t>
      </w:r>
      <w:r w:rsidR="5C55D958" w:rsidRPr="00AC0527">
        <w:rPr>
          <w:rFonts w:ascii="Calibri" w:hAnsi="Calibri" w:cs="Arial"/>
        </w:rPr>
        <w:t>–</w:t>
      </w:r>
      <w:r w:rsidR="003D2E84" w:rsidRPr="00AC0527">
        <w:rPr>
          <w:rFonts w:ascii="Calibri" w:hAnsi="Calibri" w:cs="Arial"/>
        </w:rPr>
        <w:t> </w:t>
      </w:r>
      <w:hyperlink r:id="rId16" w:history="1">
        <w:r w:rsidR="003D2E84" w:rsidRPr="00AC0527">
          <w:rPr>
            <w:rStyle w:val="Hyperlink"/>
            <w:rFonts w:ascii="Calibri" w:hAnsi="Calibri" w:cs="Arial"/>
          </w:rPr>
          <w:t>The IDI Group Companies </w:t>
        </w:r>
      </w:hyperlink>
      <w:r w:rsidR="003D2E84" w:rsidRPr="00AC0527">
        <w:rPr>
          <w:rFonts w:ascii="Calibri" w:hAnsi="Calibri" w:cs="Arial"/>
        </w:rPr>
        <w:t xml:space="preserve">(IDI), a recognized premier developer of multifamily communities in </w:t>
      </w:r>
      <w:r>
        <w:rPr>
          <w:rFonts w:ascii="Calibri" w:hAnsi="Calibri" w:cs="Arial"/>
        </w:rPr>
        <w:t xml:space="preserve">the </w:t>
      </w:r>
      <w:r w:rsidR="003D2E84" w:rsidRPr="00AC0527">
        <w:rPr>
          <w:rFonts w:ascii="Calibri" w:hAnsi="Calibri" w:cs="Arial"/>
        </w:rPr>
        <w:t>Washington</w:t>
      </w:r>
      <w:r>
        <w:rPr>
          <w:rFonts w:ascii="Calibri" w:hAnsi="Calibri" w:cs="Arial"/>
        </w:rPr>
        <w:t xml:space="preserve"> DC metropolitan area,</w:t>
      </w:r>
      <w:r w:rsidR="00CF6164" w:rsidRPr="00AC0527">
        <w:rPr>
          <w:rFonts w:ascii="Calibri" w:hAnsi="Calibri" w:cs="Arial"/>
        </w:rPr>
        <w:t xml:space="preserve"> and </w:t>
      </w:r>
      <w:hyperlink r:id="rId17" w:history="1">
        <w:r w:rsidR="00CF6164" w:rsidRPr="00AC0527">
          <w:rPr>
            <w:rStyle w:val="Hyperlink"/>
            <w:rFonts w:ascii="Calibri" w:hAnsi="Calibri" w:cs="Arial"/>
          </w:rPr>
          <w:t>PTM Partners</w:t>
        </w:r>
      </w:hyperlink>
      <w:r w:rsidR="00CF6164" w:rsidRPr="00AC0527">
        <w:rPr>
          <w:rFonts w:ascii="Calibri" w:hAnsi="Calibri" w:cs="Arial"/>
        </w:rPr>
        <w:t> (PTM), a real estate development and investment firm focused on Qualified Opportunity Zones</w:t>
      </w:r>
      <w:r w:rsidR="003D2E84" w:rsidRPr="00AC0527">
        <w:rPr>
          <w:rFonts w:ascii="Calibri" w:hAnsi="Calibri" w:cs="Arial"/>
        </w:rPr>
        <w:t xml:space="preserve"> announce</w:t>
      </w:r>
      <w:r w:rsidR="00CF6164" w:rsidRPr="00AC0527">
        <w:rPr>
          <w:rFonts w:ascii="Calibri" w:hAnsi="Calibri" w:cs="Arial"/>
        </w:rPr>
        <w:t>d</w:t>
      </w:r>
      <w:r w:rsidR="003D2E84" w:rsidRPr="00AC0527">
        <w:rPr>
          <w:rFonts w:ascii="Calibri" w:hAnsi="Calibri" w:cs="Arial"/>
        </w:rPr>
        <w:t xml:space="preserve"> the</w:t>
      </w:r>
      <w:r w:rsidR="00F82FC2" w:rsidRPr="00AC0527">
        <w:rPr>
          <w:rFonts w:ascii="Calibri" w:hAnsi="Calibri" w:cs="Arial"/>
        </w:rPr>
        <w:t xml:space="preserve"> joint venture</w:t>
      </w:r>
      <w:r w:rsidR="003D2E84" w:rsidRPr="00AC0527">
        <w:rPr>
          <w:rFonts w:ascii="Calibri" w:hAnsi="Calibri" w:cs="Arial"/>
        </w:rPr>
        <w:t xml:space="preserve"> acquisition of </w:t>
      </w:r>
      <w:r w:rsidR="00F82FC2" w:rsidRPr="00AC0527">
        <w:rPr>
          <w:rFonts w:ascii="Calibri" w:hAnsi="Calibri" w:cs="Arial"/>
        </w:rPr>
        <w:t>1000 Annapolis Way in Woodbridge, VA</w:t>
      </w:r>
      <w:r w:rsidR="0093297D" w:rsidRPr="00AC0527">
        <w:rPr>
          <w:rFonts w:ascii="Calibri" w:hAnsi="Calibri" w:cs="Arial"/>
        </w:rPr>
        <w:t>, a 318-unit multifamily development site,</w:t>
      </w:r>
      <w:r w:rsidR="00941934" w:rsidRPr="00AC0527">
        <w:rPr>
          <w:rFonts w:ascii="Calibri" w:hAnsi="Calibri" w:cs="Arial"/>
        </w:rPr>
        <w:t xml:space="preserve"> for $16.6 million</w:t>
      </w:r>
      <w:r w:rsidR="00F82FC2" w:rsidRPr="00AC0527">
        <w:rPr>
          <w:rFonts w:ascii="Calibri" w:hAnsi="Calibri" w:cs="Arial"/>
        </w:rPr>
        <w:t xml:space="preserve">. </w:t>
      </w:r>
      <w:r w:rsidR="00CF6164" w:rsidRPr="00AC0527">
        <w:rPr>
          <w:rFonts w:ascii="Calibri" w:hAnsi="Calibri" w:cs="Arial"/>
        </w:rPr>
        <w:t>The ac</w:t>
      </w:r>
      <w:r w:rsidR="00CF6164" w:rsidRPr="00AC0527">
        <w:rPr>
          <w:rFonts w:ascii="Calibri" w:eastAsiaTheme="minorHAnsi" w:hAnsi="Calibri" w:cs="Arial"/>
        </w:rPr>
        <w:t xml:space="preserve">quisition </w:t>
      </w:r>
      <w:r w:rsidR="008F7A81" w:rsidRPr="00AC0527">
        <w:rPr>
          <w:rFonts w:ascii="Calibri" w:eastAsiaTheme="minorHAnsi" w:hAnsi="Calibri" w:cs="Arial"/>
        </w:rPr>
        <w:t>represents the second phase of</w:t>
      </w:r>
      <w:r w:rsidR="00CF6164" w:rsidRPr="00AC0527">
        <w:rPr>
          <w:rFonts w:ascii="Calibri" w:eastAsiaTheme="minorHAnsi" w:hAnsi="Calibri" w:cs="Arial"/>
        </w:rPr>
        <w:t xml:space="preserve"> IDI's 720-unit riverfront development and serve</w:t>
      </w:r>
      <w:r>
        <w:rPr>
          <w:rFonts w:ascii="Calibri" w:eastAsiaTheme="minorHAnsi" w:hAnsi="Calibri" w:cs="Arial"/>
        </w:rPr>
        <w:t>s</w:t>
      </w:r>
      <w:r w:rsidR="00CF6164" w:rsidRPr="00AC0527">
        <w:rPr>
          <w:rFonts w:ascii="Calibri" w:eastAsiaTheme="minorHAnsi" w:hAnsi="Calibri" w:cs="Arial"/>
        </w:rPr>
        <w:t xml:space="preserve"> as the second deal for PTM Partners’ opportunity zone Fund II.</w:t>
      </w:r>
      <w:r w:rsidR="00CF6164" w:rsidRPr="00AC0527">
        <w:rPr>
          <w:rFonts w:ascii="Calibri" w:hAnsi="Calibri" w:cs="Arial"/>
        </w:rPr>
        <w:t xml:space="preserve"> </w:t>
      </w:r>
      <w:r w:rsidR="00F82FC2" w:rsidRPr="00AC0527">
        <w:rPr>
          <w:rFonts w:ascii="Calibri" w:hAnsi="Calibri" w:cs="Arial"/>
        </w:rPr>
        <w:t xml:space="preserve">IDI </w:t>
      </w:r>
      <w:r w:rsidR="008F7A81" w:rsidRPr="00AC0527">
        <w:rPr>
          <w:rFonts w:ascii="Calibri" w:hAnsi="Calibri" w:cs="Arial"/>
        </w:rPr>
        <w:t xml:space="preserve">and PTM </w:t>
      </w:r>
      <w:r w:rsidR="0093297D" w:rsidRPr="00AC0527">
        <w:rPr>
          <w:rFonts w:ascii="Calibri" w:hAnsi="Calibri" w:cs="Arial"/>
        </w:rPr>
        <w:t>also</w:t>
      </w:r>
      <w:r w:rsidR="005610FF" w:rsidRPr="00AC0527">
        <w:rPr>
          <w:rFonts w:ascii="Calibri" w:hAnsi="Calibri" w:cs="Arial"/>
        </w:rPr>
        <w:t xml:space="preserve"> </w:t>
      </w:r>
      <w:r w:rsidR="005610FF" w:rsidRPr="00AC0527">
        <w:rPr>
          <w:rFonts w:ascii="Calibri" w:hAnsi="Calibri" w:cs="Arial"/>
          <w:color w:val="000000"/>
        </w:rPr>
        <w:t>secured a $63.8 million loan from </w:t>
      </w:r>
      <w:hyperlink r:id="rId18" w:history="1">
        <w:r w:rsidR="005610FF" w:rsidRPr="00AC0527">
          <w:rPr>
            <w:rStyle w:val="Hyperlink"/>
            <w:rFonts w:ascii="Calibri" w:hAnsi="Calibri" w:cs="Arial"/>
            <w:color w:val="0563C1"/>
          </w:rPr>
          <w:t>United Bank</w:t>
        </w:r>
      </w:hyperlink>
      <w:r w:rsidR="00CF6164" w:rsidRPr="00AC0527">
        <w:rPr>
          <w:rFonts w:ascii="Calibri" w:hAnsi="Calibri" w:cs="Arial"/>
          <w:color w:val="000000"/>
        </w:rPr>
        <w:t xml:space="preserve"> for this</w:t>
      </w:r>
      <w:r w:rsidR="00A43BA0" w:rsidRPr="00AC0527">
        <w:rPr>
          <w:rFonts w:ascii="Calibri" w:hAnsi="Calibri" w:cs="Arial"/>
        </w:rPr>
        <w:t xml:space="preserve"> </w:t>
      </w:r>
      <w:r w:rsidR="00FC61E3" w:rsidRPr="00AC0527">
        <w:rPr>
          <w:rFonts w:ascii="Calibri" w:hAnsi="Calibri" w:cs="Arial"/>
        </w:rPr>
        <w:t xml:space="preserve">sister development of Rivergate </w:t>
      </w:r>
      <w:r w:rsidR="00CF6164" w:rsidRPr="00AC0527">
        <w:rPr>
          <w:rFonts w:ascii="Calibri" w:hAnsi="Calibri" w:cs="Arial"/>
        </w:rPr>
        <w:t>North,</w:t>
      </w:r>
      <w:r w:rsidR="00BC186E" w:rsidRPr="00AC0527">
        <w:rPr>
          <w:rFonts w:ascii="Calibri" w:hAnsi="Calibri" w:cs="Arial"/>
        </w:rPr>
        <w:t xml:space="preserve"> which </w:t>
      </w:r>
      <w:r w:rsidR="00733AF1" w:rsidRPr="00AC0527">
        <w:rPr>
          <w:rFonts w:ascii="Calibri" w:hAnsi="Calibri" w:cs="Arial"/>
        </w:rPr>
        <w:t>IDI</w:t>
      </w:r>
      <w:r w:rsidR="00BC186E" w:rsidRPr="00AC0527">
        <w:rPr>
          <w:rFonts w:ascii="Calibri" w:hAnsi="Calibri" w:cs="Arial"/>
        </w:rPr>
        <w:t xml:space="preserve"> complete</w:t>
      </w:r>
      <w:r w:rsidR="00450AB2" w:rsidRPr="00AC0527">
        <w:rPr>
          <w:rFonts w:ascii="Calibri" w:hAnsi="Calibri" w:cs="Arial"/>
        </w:rPr>
        <w:t>d</w:t>
      </w:r>
      <w:r w:rsidR="00BC186E" w:rsidRPr="00AC0527">
        <w:rPr>
          <w:rFonts w:ascii="Calibri" w:hAnsi="Calibri" w:cs="Arial"/>
        </w:rPr>
        <w:t xml:space="preserve"> in </w:t>
      </w:r>
      <w:r w:rsidR="00733AF1" w:rsidRPr="00AC0527">
        <w:rPr>
          <w:rFonts w:ascii="Calibri" w:hAnsi="Calibri" w:cs="Arial"/>
        </w:rPr>
        <w:t>2018</w:t>
      </w:r>
      <w:r w:rsidR="00CF6164" w:rsidRPr="00AC0527">
        <w:rPr>
          <w:rFonts w:ascii="Calibri" w:hAnsi="Calibri" w:cs="Arial"/>
        </w:rPr>
        <w:t>.</w:t>
      </w:r>
      <w:r w:rsidR="00AC0527" w:rsidRPr="00AC0527">
        <w:rPr>
          <w:rFonts w:ascii="Calibri" w:hAnsi="Calibri" w:cs="Arial"/>
        </w:rPr>
        <w:t xml:space="preserve">  </w:t>
      </w:r>
    </w:p>
    <w:p w:rsidR="00F82FC2" w:rsidRPr="00AC0527" w:rsidRDefault="00F82FC2" w:rsidP="003D2E84">
      <w:pPr>
        <w:rPr>
          <w:rFonts w:ascii="Calibri" w:hAnsi="Calibri" w:cs="Arial"/>
        </w:rPr>
      </w:pPr>
    </w:p>
    <w:p w:rsidR="00E751E4" w:rsidRPr="00AC0527" w:rsidRDefault="00E751E4" w:rsidP="00E751E4">
      <w:pPr>
        <w:rPr>
          <w:rFonts w:ascii="Calibri" w:hAnsi="Calibri" w:cs="Arial"/>
          <w:color w:val="000000"/>
        </w:rPr>
      </w:pPr>
      <w:r w:rsidRPr="00AC0527">
        <w:rPr>
          <w:rFonts w:ascii="Calibri" w:hAnsi="Calibri" w:cs="Arial"/>
          <w:color w:val="000000"/>
        </w:rPr>
        <w:t xml:space="preserve">“We are excited to </w:t>
      </w:r>
      <w:r w:rsidR="00B30E2F" w:rsidRPr="00AC0527">
        <w:rPr>
          <w:rFonts w:ascii="Calibri" w:hAnsi="Calibri" w:cs="Arial"/>
          <w:color w:val="000000"/>
        </w:rPr>
        <w:t xml:space="preserve">be partnering with IDI, one of the most </w:t>
      </w:r>
      <w:r w:rsidR="00B30E2F" w:rsidRPr="00AC0527">
        <w:rPr>
          <w:rFonts w:ascii="Calibri" w:hAnsi="Calibri" w:cs="Arial"/>
        </w:rPr>
        <w:t>respected</w:t>
      </w:r>
      <w:r w:rsidR="00B30E2F" w:rsidRPr="00AC0527">
        <w:rPr>
          <w:rFonts w:ascii="Calibri" w:hAnsi="Calibri" w:cs="Arial"/>
          <w:color w:val="000000"/>
        </w:rPr>
        <w:t xml:space="preserve"> </w:t>
      </w:r>
      <w:r w:rsidRPr="00AC0527">
        <w:rPr>
          <w:rFonts w:ascii="Calibri" w:hAnsi="Calibri" w:cs="Arial"/>
          <w:color w:val="000000"/>
        </w:rPr>
        <w:t>developers in the Washington metropolitan area</w:t>
      </w:r>
      <w:r w:rsidR="003F5778" w:rsidRPr="00AC0527">
        <w:rPr>
          <w:rFonts w:ascii="Calibri" w:hAnsi="Calibri" w:cs="Arial"/>
          <w:color w:val="000000"/>
        </w:rPr>
        <w:t>,” said Michael Tillman, Chief Executive Officer at PTM.</w:t>
      </w:r>
      <w:r w:rsidRPr="00AC0527">
        <w:rPr>
          <w:rFonts w:ascii="Calibri" w:hAnsi="Calibri" w:cs="Arial"/>
          <w:color w:val="000000"/>
        </w:rPr>
        <w:t xml:space="preserve"> </w:t>
      </w:r>
      <w:r w:rsidR="003F5778" w:rsidRPr="00AC0527">
        <w:rPr>
          <w:rFonts w:ascii="Calibri" w:hAnsi="Calibri" w:cs="Arial"/>
          <w:color w:val="000000"/>
        </w:rPr>
        <w:t>“</w:t>
      </w:r>
      <w:r w:rsidRPr="00AC0527">
        <w:rPr>
          <w:rFonts w:ascii="Calibri" w:hAnsi="Calibri" w:cs="Arial"/>
          <w:color w:val="000000"/>
        </w:rPr>
        <w:t>Our joint goal is to deliver a product-type that is price-accessible to a greater swath of the surrounding resident base in what is currently a supply constrained market</w:t>
      </w:r>
      <w:r w:rsidR="003F5778" w:rsidRPr="00AC0527">
        <w:rPr>
          <w:rFonts w:ascii="Calibri" w:hAnsi="Calibri" w:cs="Arial"/>
          <w:color w:val="000000"/>
        </w:rPr>
        <w:t>.”</w:t>
      </w:r>
    </w:p>
    <w:p w:rsidR="00AC0527" w:rsidRPr="00AC0527" w:rsidRDefault="00AC0527" w:rsidP="00AC0527">
      <w:pPr>
        <w:pStyle w:val="font--body"/>
        <w:spacing w:before="0" w:beforeAutospacing="0" w:after="0" w:afterAutospacing="0"/>
        <w:rPr>
          <w:rFonts w:ascii="Calibri" w:hAnsi="Calibri" w:cs="Arial"/>
          <w:color w:val="2A2A2A"/>
        </w:rPr>
      </w:pPr>
    </w:p>
    <w:p w:rsidR="005E7843" w:rsidRDefault="005E7843" w:rsidP="00E751E4">
      <w:pPr>
        <w:rPr>
          <w:rFonts w:ascii="Calibri" w:hAnsi="Calibri" w:cs="Arial"/>
          <w:color w:val="2A2A2A"/>
        </w:rPr>
      </w:pPr>
      <w:r w:rsidRPr="005E7843">
        <w:rPr>
          <w:rFonts w:ascii="Calibri" w:hAnsi="Calibri" w:cs="Arial"/>
          <w:color w:val="2A2A2A"/>
        </w:rPr>
        <w:t>Phillips Realty Capital led the financing effort</w:t>
      </w:r>
      <w:r>
        <w:rPr>
          <w:rFonts w:ascii="Calibri" w:hAnsi="Calibri" w:cs="Arial"/>
          <w:color w:val="2A2A2A"/>
        </w:rPr>
        <w:t>,</w:t>
      </w:r>
      <w:r w:rsidRPr="005E7843">
        <w:rPr>
          <w:rFonts w:ascii="Calibri" w:hAnsi="Calibri" w:cs="Arial"/>
          <w:color w:val="2A2A2A"/>
        </w:rPr>
        <w:t xml:space="preserve"> which brought PTM Partners and IDI Group </w:t>
      </w:r>
      <w:proofErr w:type="gramStart"/>
      <w:r w:rsidRPr="005E7843">
        <w:rPr>
          <w:rFonts w:ascii="Calibri" w:hAnsi="Calibri" w:cs="Arial"/>
          <w:color w:val="2A2A2A"/>
        </w:rPr>
        <w:t>together</w:t>
      </w:r>
      <w:proofErr w:type="gramEnd"/>
      <w:r>
        <w:rPr>
          <w:rFonts w:ascii="Calibri" w:hAnsi="Calibri" w:cs="Arial"/>
          <w:color w:val="2A2A2A"/>
        </w:rPr>
        <w:t>,</w:t>
      </w:r>
      <w:r w:rsidRPr="005E7843">
        <w:rPr>
          <w:rFonts w:ascii="Calibri" w:hAnsi="Calibri" w:cs="Arial"/>
          <w:color w:val="2A2A2A"/>
        </w:rPr>
        <w:t xml:space="preserve"> as well as an $18.9 million preferred equity investment by EB5 Capital. The firm has raised over $800 million of funds from foreign investors to create U.S. jobs. EB5 Capital has a total of fifteen EB-5 projects in the greater Washington, D.C. metro area. Rivergate Building 2 will be EB5 Capital’s first in Northern Virginia. “We are excited to see this partnership move forward with a project that will continue the transformation of Woodbridge and Prince William County. Phillips Realty Capital was able to successfully bring together PTM Partners’ Opportunity Zone investment and development expertise, a premier development partner in IDI and EB5 Capital’s platform to complete the capit</w:t>
      </w:r>
      <w:r>
        <w:rPr>
          <w:rFonts w:ascii="Calibri" w:hAnsi="Calibri" w:cs="Arial"/>
          <w:color w:val="2A2A2A"/>
        </w:rPr>
        <w:t>al stack on this transaction,” </w:t>
      </w:r>
      <w:r w:rsidRPr="005E7843">
        <w:rPr>
          <w:rFonts w:ascii="Calibri" w:hAnsi="Calibri" w:cs="Arial"/>
          <w:color w:val="2A2A2A"/>
        </w:rPr>
        <w:t xml:space="preserve">said Dan </w:t>
      </w:r>
      <w:proofErr w:type="spellStart"/>
      <w:r w:rsidRPr="005E7843">
        <w:rPr>
          <w:rFonts w:ascii="Calibri" w:hAnsi="Calibri" w:cs="Arial"/>
          <w:color w:val="2A2A2A"/>
        </w:rPr>
        <w:t>Shiff</w:t>
      </w:r>
      <w:proofErr w:type="spellEnd"/>
      <w:r w:rsidRPr="005E7843">
        <w:rPr>
          <w:rFonts w:ascii="Calibri" w:hAnsi="Calibri" w:cs="Arial"/>
          <w:color w:val="2A2A2A"/>
        </w:rPr>
        <w:t xml:space="preserve">, </w:t>
      </w:r>
    </w:p>
    <w:p w:rsidR="005E7843" w:rsidRDefault="005E7843" w:rsidP="00E751E4">
      <w:pPr>
        <w:rPr>
          <w:rFonts w:ascii="Calibri" w:hAnsi="Calibri" w:cs="Arial"/>
          <w:color w:val="2A2A2A"/>
        </w:rPr>
      </w:pPr>
    </w:p>
    <w:p w:rsidR="005E7843" w:rsidRDefault="005E7843" w:rsidP="005E7843">
      <w:pPr>
        <w:jc w:val="center"/>
        <w:rPr>
          <w:rFonts w:ascii="Calibri" w:hAnsi="Calibri" w:cs="Arial"/>
          <w:color w:val="2A2A2A"/>
        </w:rPr>
      </w:pPr>
      <w:r>
        <w:rPr>
          <w:rFonts w:ascii="Calibri" w:hAnsi="Calibri" w:cs="Arial"/>
          <w:color w:val="2A2A2A"/>
        </w:rPr>
        <w:t>-</w:t>
      </w:r>
      <w:proofErr w:type="gramStart"/>
      <w:r>
        <w:rPr>
          <w:rFonts w:ascii="Calibri" w:hAnsi="Calibri" w:cs="Arial"/>
          <w:color w:val="2A2A2A"/>
        </w:rPr>
        <w:t>more</w:t>
      </w:r>
      <w:proofErr w:type="gramEnd"/>
      <w:r>
        <w:rPr>
          <w:rFonts w:ascii="Calibri" w:hAnsi="Calibri" w:cs="Arial"/>
          <w:color w:val="2A2A2A"/>
        </w:rPr>
        <w:t>-</w:t>
      </w:r>
    </w:p>
    <w:p w:rsidR="005E7843" w:rsidRDefault="005E7843" w:rsidP="00E751E4">
      <w:pPr>
        <w:rPr>
          <w:rFonts w:ascii="Calibri" w:hAnsi="Calibri" w:cs="Arial"/>
          <w:color w:val="2A2A2A"/>
        </w:rPr>
      </w:pPr>
    </w:p>
    <w:p w:rsidR="00E751E4" w:rsidRPr="00AC0527" w:rsidRDefault="005E7843" w:rsidP="00E751E4">
      <w:pPr>
        <w:rPr>
          <w:rFonts w:ascii="Calibri" w:hAnsi="Calibri" w:cs="Arial"/>
          <w:color w:val="000000"/>
        </w:rPr>
      </w:pPr>
      <w:proofErr w:type="gramStart"/>
      <w:r w:rsidRPr="005E7843">
        <w:rPr>
          <w:rFonts w:ascii="Calibri" w:hAnsi="Calibri" w:cs="Arial"/>
          <w:color w:val="2A2A2A"/>
        </w:rPr>
        <w:t>Managing Director at EB5 Capital and Principal of Phillips Realty Capital.</w:t>
      </w:r>
      <w:proofErr w:type="gramEnd"/>
      <w:r w:rsidRPr="005E7843">
        <w:rPr>
          <w:rFonts w:ascii="Calibri" w:hAnsi="Calibri" w:cs="Arial"/>
          <w:color w:val="2A2A2A"/>
        </w:rPr>
        <w:t> </w:t>
      </w:r>
      <w:r w:rsidR="00E751E4" w:rsidRPr="00AC0527">
        <w:rPr>
          <w:rFonts w:ascii="Calibri" w:hAnsi="Calibri" w:cs="Arial"/>
          <w:color w:val="000000"/>
        </w:rPr>
        <w:t>Situated along the Occoquan River, 1000 Annapolis Way will have a mix of one-, two- and three-bedroom apartments</w:t>
      </w:r>
      <w:r w:rsidR="00E01EE4" w:rsidRPr="00AC0527">
        <w:rPr>
          <w:rFonts w:ascii="Calibri" w:hAnsi="Calibri" w:cs="Arial"/>
          <w:color w:val="000000"/>
        </w:rPr>
        <w:t>.</w:t>
      </w:r>
      <w:r w:rsidR="00E751E4" w:rsidRPr="00AC0527">
        <w:rPr>
          <w:rFonts w:ascii="Calibri" w:hAnsi="Calibri" w:cs="Arial"/>
          <w:color w:val="000000"/>
        </w:rPr>
        <w:t xml:space="preserve"> </w:t>
      </w:r>
      <w:r w:rsidR="00E01EE4" w:rsidRPr="00AC0527">
        <w:rPr>
          <w:rFonts w:ascii="Calibri" w:hAnsi="Calibri" w:cs="Arial"/>
          <w:color w:val="000000"/>
        </w:rPr>
        <w:t xml:space="preserve">The development will have a best-in-class </w:t>
      </w:r>
      <w:r w:rsidR="00E751E4" w:rsidRPr="00AC0527">
        <w:rPr>
          <w:rFonts w:ascii="Calibri" w:hAnsi="Calibri" w:cs="Arial"/>
          <w:color w:val="000000"/>
        </w:rPr>
        <w:t>amenities</w:t>
      </w:r>
      <w:r w:rsidR="00E01EE4" w:rsidRPr="00AC0527">
        <w:rPr>
          <w:rFonts w:ascii="Calibri" w:hAnsi="Calibri" w:cs="Arial"/>
          <w:color w:val="000000"/>
        </w:rPr>
        <w:t xml:space="preserve"> package</w:t>
      </w:r>
      <w:r w:rsidR="00E751E4" w:rsidRPr="00AC0527">
        <w:rPr>
          <w:rFonts w:ascii="Calibri" w:hAnsi="Calibri" w:cs="Arial"/>
          <w:color w:val="000000"/>
        </w:rPr>
        <w:t xml:space="preserve"> including a health and fitness center, club lounges</w:t>
      </w:r>
      <w:r w:rsidR="00E01EE4" w:rsidRPr="00AC0527">
        <w:rPr>
          <w:rFonts w:ascii="Calibri" w:hAnsi="Calibri" w:cs="Arial"/>
          <w:color w:val="000000"/>
        </w:rPr>
        <w:t xml:space="preserve">, </w:t>
      </w:r>
      <w:r w:rsidR="00733AF1" w:rsidRPr="00AC0527">
        <w:rPr>
          <w:rFonts w:ascii="Calibri" w:hAnsi="Calibri" w:cs="Arial"/>
          <w:color w:val="000000"/>
        </w:rPr>
        <w:t xml:space="preserve">a roof terrace, </w:t>
      </w:r>
      <w:r w:rsidR="00E01EE4" w:rsidRPr="00AC0527">
        <w:rPr>
          <w:rFonts w:ascii="Calibri" w:hAnsi="Calibri" w:cs="Arial"/>
          <w:color w:val="000000"/>
        </w:rPr>
        <w:t xml:space="preserve">an </w:t>
      </w:r>
      <w:r w:rsidR="00E751E4" w:rsidRPr="00AC0527">
        <w:rPr>
          <w:rFonts w:ascii="Calibri" w:hAnsi="Calibri" w:cs="Arial"/>
          <w:color w:val="000000"/>
        </w:rPr>
        <w:t>outdoor pool with sundeck</w:t>
      </w:r>
      <w:r w:rsidR="00E01EE4" w:rsidRPr="00AC0527">
        <w:rPr>
          <w:rFonts w:ascii="Calibri" w:hAnsi="Calibri" w:cs="Arial"/>
          <w:color w:val="000000"/>
        </w:rPr>
        <w:t xml:space="preserve"> and engaging resident activities.</w:t>
      </w:r>
    </w:p>
    <w:p w:rsidR="00E751E4" w:rsidRPr="00AC0527" w:rsidRDefault="00E751E4" w:rsidP="00E751E4">
      <w:pPr>
        <w:rPr>
          <w:rFonts w:ascii="Calibri" w:hAnsi="Calibri" w:cs="Arial"/>
          <w:color w:val="000000"/>
        </w:rPr>
      </w:pPr>
    </w:p>
    <w:p w:rsidR="00B30E2F" w:rsidRPr="00AC0527" w:rsidRDefault="00E01EE4" w:rsidP="00B30E2F">
      <w:pPr>
        <w:rPr>
          <w:rFonts w:ascii="Calibri" w:hAnsi="Calibri" w:cs="Arial"/>
        </w:rPr>
      </w:pPr>
      <w:r w:rsidRPr="00AC0527">
        <w:rPr>
          <w:rFonts w:ascii="Calibri" w:hAnsi="Calibri" w:cs="Arial"/>
          <w:color w:val="000000"/>
        </w:rPr>
        <w:t>“</w:t>
      </w:r>
      <w:r w:rsidR="00B30E2F" w:rsidRPr="00AC0527">
        <w:rPr>
          <w:rFonts w:ascii="Calibri" w:hAnsi="Calibri" w:cs="Arial"/>
          <w:color w:val="000000"/>
        </w:rPr>
        <w:t>Having successfully completed the first Rivergate apartment building in</w:t>
      </w:r>
      <w:r w:rsidR="00270635" w:rsidRPr="00AC0527">
        <w:rPr>
          <w:rFonts w:ascii="Calibri" w:hAnsi="Calibri" w:cs="Arial"/>
          <w:color w:val="000000"/>
        </w:rPr>
        <w:t xml:space="preserve"> </w:t>
      </w:r>
      <w:r w:rsidR="00B30E2F" w:rsidRPr="00AC0527">
        <w:rPr>
          <w:rFonts w:ascii="Calibri" w:hAnsi="Calibri" w:cs="Arial"/>
          <w:color w:val="000000"/>
        </w:rPr>
        <w:t>early 2018</w:t>
      </w:r>
      <w:r w:rsidR="00270635" w:rsidRPr="00AC0527">
        <w:rPr>
          <w:rFonts w:ascii="Calibri" w:hAnsi="Calibri" w:cs="Arial"/>
          <w:color w:val="000000"/>
        </w:rPr>
        <w:t>,</w:t>
      </w:r>
      <w:r w:rsidRPr="00AC0527">
        <w:rPr>
          <w:rFonts w:ascii="Calibri" w:hAnsi="Calibri" w:cs="Arial"/>
          <w:color w:val="000000"/>
        </w:rPr>
        <w:t xml:space="preserve"> we are </w:t>
      </w:r>
      <w:r w:rsidR="00B30E2F" w:rsidRPr="00AC0527">
        <w:rPr>
          <w:rFonts w:ascii="Calibri" w:hAnsi="Calibri" w:cs="Arial"/>
          <w:color w:val="000000"/>
        </w:rPr>
        <w:t>thrilled to be able to complete what we started through this new partnership with PTM</w:t>
      </w:r>
      <w:r w:rsidRPr="00AC0527">
        <w:rPr>
          <w:rFonts w:ascii="Calibri" w:hAnsi="Calibri" w:cs="Arial"/>
          <w:color w:val="000000"/>
        </w:rPr>
        <w:t xml:space="preserve">,” said </w:t>
      </w:r>
      <w:r w:rsidR="00623AB8" w:rsidRPr="00AC0527">
        <w:rPr>
          <w:rFonts w:ascii="Calibri" w:hAnsi="Calibri" w:cs="Arial"/>
          <w:color w:val="000000"/>
        </w:rPr>
        <w:t xml:space="preserve">Carlos Cecchi, </w:t>
      </w:r>
      <w:r w:rsidR="00B30E2F" w:rsidRPr="00AC0527">
        <w:rPr>
          <w:rFonts w:ascii="Calibri" w:hAnsi="Calibri" w:cs="Arial"/>
          <w:color w:val="000000"/>
        </w:rPr>
        <w:t xml:space="preserve">IDI </w:t>
      </w:r>
      <w:r w:rsidR="00733AF1" w:rsidRPr="00AC0527">
        <w:rPr>
          <w:rFonts w:ascii="Calibri" w:hAnsi="Calibri" w:cs="Arial"/>
          <w:color w:val="000000"/>
        </w:rPr>
        <w:t>M</w:t>
      </w:r>
      <w:r w:rsidR="00B30E2F" w:rsidRPr="00AC0527">
        <w:rPr>
          <w:rFonts w:ascii="Calibri" w:hAnsi="Calibri" w:cs="Arial"/>
          <w:color w:val="000000"/>
        </w:rPr>
        <w:t xml:space="preserve">anaging </w:t>
      </w:r>
      <w:r w:rsidR="00733AF1" w:rsidRPr="00AC0527">
        <w:rPr>
          <w:rFonts w:ascii="Calibri" w:hAnsi="Calibri" w:cs="Arial"/>
          <w:color w:val="000000"/>
        </w:rPr>
        <w:t>D</w:t>
      </w:r>
      <w:r w:rsidR="00B30E2F" w:rsidRPr="00AC0527">
        <w:rPr>
          <w:rFonts w:ascii="Calibri" w:hAnsi="Calibri" w:cs="Arial"/>
          <w:color w:val="000000"/>
        </w:rPr>
        <w:t xml:space="preserve">irector. </w:t>
      </w:r>
      <w:r w:rsidRPr="00AC0527">
        <w:rPr>
          <w:rFonts w:ascii="Calibri" w:hAnsi="Calibri" w:cs="Arial"/>
          <w:color w:val="000000"/>
        </w:rPr>
        <w:t>“</w:t>
      </w:r>
      <w:r w:rsidR="00B30E2F" w:rsidRPr="00AC0527">
        <w:rPr>
          <w:rFonts w:ascii="Calibri" w:hAnsi="Calibri" w:cs="Arial"/>
          <w:color w:val="000000"/>
        </w:rPr>
        <w:t xml:space="preserve">We clearly believe in the economic strength and promise of Prince William County, and Rivergate’s </w:t>
      </w:r>
      <w:r w:rsidR="006548DC" w:rsidRPr="00AC0527">
        <w:rPr>
          <w:rFonts w:ascii="Calibri" w:hAnsi="Calibri" w:cs="Arial"/>
          <w:color w:val="000000"/>
        </w:rPr>
        <w:t>immediate access to I-95 and the Virginia Railway Express</w:t>
      </w:r>
      <w:r w:rsidR="00270635" w:rsidRPr="00AC0527">
        <w:rPr>
          <w:rFonts w:ascii="Calibri" w:hAnsi="Calibri" w:cs="Arial"/>
          <w:color w:val="000000"/>
        </w:rPr>
        <w:t xml:space="preserve"> </w:t>
      </w:r>
      <w:r w:rsidR="006548DC" w:rsidRPr="00AC0527">
        <w:rPr>
          <w:rFonts w:ascii="Calibri" w:hAnsi="Calibri" w:cs="Arial"/>
          <w:color w:val="000000"/>
        </w:rPr>
        <w:t>offers</w:t>
      </w:r>
      <w:r w:rsidR="00B30E2F" w:rsidRPr="00AC0527">
        <w:rPr>
          <w:rFonts w:ascii="Calibri" w:hAnsi="Calibri" w:cs="Arial"/>
          <w:color w:val="000000"/>
        </w:rPr>
        <w:t xml:space="preserve"> </w:t>
      </w:r>
      <w:r w:rsidR="00270635" w:rsidRPr="00AC0527">
        <w:rPr>
          <w:rFonts w:ascii="Calibri" w:hAnsi="Calibri" w:cs="Arial"/>
          <w:color w:val="000000"/>
        </w:rPr>
        <w:t xml:space="preserve">residents an </w:t>
      </w:r>
      <w:r w:rsidR="006548DC" w:rsidRPr="00AC0527">
        <w:rPr>
          <w:rFonts w:ascii="Calibri" w:hAnsi="Calibri" w:cs="Arial"/>
          <w:color w:val="000000"/>
        </w:rPr>
        <w:t xml:space="preserve">affordable and </w:t>
      </w:r>
      <w:r w:rsidR="00270635" w:rsidRPr="00AC0527">
        <w:rPr>
          <w:rFonts w:ascii="Calibri" w:hAnsi="Calibri" w:cs="Arial"/>
          <w:color w:val="000000"/>
        </w:rPr>
        <w:t xml:space="preserve">attractive </w:t>
      </w:r>
      <w:r w:rsidR="00B30E2F" w:rsidRPr="00AC0527">
        <w:rPr>
          <w:rFonts w:ascii="Calibri" w:hAnsi="Calibri" w:cs="Arial"/>
          <w:color w:val="000000"/>
        </w:rPr>
        <w:t>opportunit</w:t>
      </w:r>
      <w:r w:rsidR="00CF6164" w:rsidRPr="00AC0527">
        <w:rPr>
          <w:rFonts w:ascii="Calibri" w:hAnsi="Calibri" w:cs="Arial"/>
          <w:color w:val="000000"/>
        </w:rPr>
        <w:t>y to live in luxury on the water,”</w:t>
      </w:r>
      <w:r w:rsidR="00B30E2F" w:rsidRPr="00AC0527">
        <w:rPr>
          <w:rFonts w:ascii="Calibri" w:hAnsi="Calibri" w:cs="Arial"/>
          <w:color w:val="000000"/>
        </w:rPr>
        <w:t xml:space="preserve"> he added</w:t>
      </w:r>
      <w:r w:rsidR="006548DC" w:rsidRPr="00AC0527">
        <w:rPr>
          <w:rFonts w:ascii="Calibri" w:hAnsi="Calibri" w:cs="Arial"/>
          <w:color w:val="000000"/>
        </w:rPr>
        <w:t>.</w:t>
      </w:r>
      <w:r w:rsidR="00B30E2F" w:rsidRPr="00AC0527">
        <w:rPr>
          <w:rFonts w:ascii="Calibri" w:hAnsi="Calibri" w:cs="Arial"/>
          <w:color w:val="000000"/>
        </w:rPr>
        <w:t xml:space="preserve"> In addition to Rivergate, IDI is pursuing the development of a</w:t>
      </w:r>
      <w:r w:rsidR="00B30E2F" w:rsidRPr="00AC0527">
        <w:rPr>
          <w:rFonts w:ascii="Calibri" w:hAnsi="Calibri" w:cs="Arial"/>
        </w:rPr>
        <w:t xml:space="preserve"> 19-acre </w:t>
      </w:r>
      <w:r w:rsidR="00733AF1" w:rsidRPr="00AC0527">
        <w:rPr>
          <w:rFonts w:ascii="Calibri" w:hAnsi="Calibri" w:cs="Arial"/>
        </w:rPr>
        <w:t xml:space="preserve">mixed-use </w:t>
      </w:r>
      <w:r w:rsidR="00B30E2F" w:rsidRPr="00AC0527">
        <w:rPr>
          <w:rFonts w:ascii="Calibri" w:hAnsi="Calibri" w:cs="Arial"/>
        </w:rPr>
        <w:t xml:space="preserve">project in North Woodbridge across from the VRE station. The $380 million project will be built in phases and include approximately 850 apartments as well as 160,000 square feet of retail space, further adding to the surrounding community’s emergence. </w:t>
      </w:r>
    </w:p>
    <w:p w:rsidR="00270635" w:rsidRPr="00AC0527" w:rsidRDefault="00270635" w:rsidP="00E751E4">
      <w:pPr>
        <w:rPr>
          <w:rFonts w:ascii="Calibri" w:hAnsi="Calibri" w:cs="Arial"/>
        </w:rPr>
      </w:pPr>
    </w:p>
    <w:p w:rsidR="00E751E4" w:rsidRPr="00AC0527" w:rsidRDefault="00E751E4" w:rsidP="00E751E4">
      <w:pPr>
        <w:rPr>
          <w:rFonts w:ascii="Calibri" w:hAnsi="Calibri" w:cs="Arial"/>
        </w:rPr>
      </w:pPr>
      <w:r w:rsidRPr="00AC0527">
        <w:rPr>
          <w:rFonts w:ascii="Calibri" w:hAnsi="Calibri" w:cs="Arial"/>
        </w:rPr>
        <w:t xml:space="preserve">The investment in 1000 Annapolis Way is the second acquisition for PTM Partners Opportunity Zone Fund II, which launched in September 2020.  PTM is targeting $250 million of capital with Fund II for opportunity zone developments across the United States. The firm’s business model is to acquire and develop sustainable projects that generate both financial and social returns to investors, residents and surrounding communities. </w:t>
      </w:r>
    </w:p>
    <w:p w:rsidR="00270635" w:rsidRPr="00AC0527" w:rsidRDefault="00270635" w:rsidP="00E751E4">
      <w:pPr>
        <w:rPr>
          <w:rFonts w:ascii="Calibri" w:hAnsi="Calibri" w:cs="Arial"/>
        </w:rPr>
      </w:pPr>
    </w:p>
    <w:p w:rsidR="00270635" w:rsidRPr="00AC0527" w:rsidRDefault="00270635" w:rsidP="00270635">
      <w:pPr>
        <w:rPr>
          <w:rFonts w:ascii="Calibri" w:hAnsi="Calibri" w:cs="Arial"/>
          <w:color w:val="000000"/>
        </w:rPr>
      </w:pPr>
      <w:r w:rsidRPr="00AC0527">
        <w:rPr>
          <w:rFonts w:ascii="Calibri" w:hAnsi="Calibri" w:cs="Arial"/>
          <w:color w:val="000000"/>
        </w:rPr>
        <w:t>“In closing the firm’s sixth Qualified Opportunity Zone acquisition, we are drawing on PTM’s extensive development and construction experience to provide our investment partners with maximum value,” said Scott Meyer, Chief Investment Officer</w:t>
      </w:r>
      <w:r w:rsidR="0076332B" w:rsidRPr="00AC0527">
        <w:rPr>
          <w:rFonts w:ascii="Calibri" w:hAnsi="Calibri" w:cs="Arial"/>
          <w:color w:val="000000"/>
        </w:rPr>
        <w:t xml:space="preserve"> of PTM</w:t>
      </w:r>
      <w:r w:rsidRPr="00AC0527">
        <w:rPr>
          <w:rFonts w:ascii="Calibri" w:hAnsi="Calibri" w:cs="Arial"/>
          <w:color w:val="000000"/>
        </w:rPr>
        <w:t>. “PTM currently has a robust pipeline of acquisition opportunities and looks forward to investing in and developing projects that will positively impact neighborhoods and their residents.”</w:t>
      </w:r>
    </w:p>
    <w:p w:rsidR="006548DC" w:rsidRPr="00AC0527" w:rsidRDefault="006548DC" w:rsidP="003D2E84">
      <w:pPr>
        <w:rPr>
          <w:rFonts w:ascii="Calibri" w:hAnsi="Calibri" w:cs="Arial"/>
        </w:rPr>
      </w:pPr>
    </w:p>
    <w:p w:rsidR="003F5778" w:rsidRPr="00AC0527" w:rsidRDefault="003F5778" w:rsidP="003F5778">
      <w:pPr>
        <w:rPr>
          <w:rFonts w:ascii="Calibri" w:hAnsi="Calibri" w:cs="Arial"/>
        </w:rPr>
      </w:pPr>
      <w:r w:rsidRPr="00AC0527">
        <w:rPr>
          <w:rFonts w:ascii="Calibri" w:hAnsi="Calibri" w:cs="Arial"/>
        </w:rPr>
        <w:t xml:space="preserve">The project will provide more housing options for the </w:t>
      </w:r>
      <w:r w:rsidRPr="00AC0527">
        <w:rPr>
          <w:rFonts w:ascii="Calibri" w:hAnsi="Calibri" w:cs="Arial"/>
          <w:color w:val="000000"/>
        </w:rPr>
        <w:t>50,000</w:t>
      </w:r>
      <w:r w:rsidR="00A26123" w:rsidRPr="00AC0527">
        <w:rPr>
          <w:rFonts w:ascii="Calibri" w:hAnsi="Calibri" w:cs="Arial"/>
          <w:color w:val="000000"/>
        </w:rPr>
        <w:t xml:space="preserve"> </w:t>
      </w:r>
      <w:r w:rsidRPr="00AC0527">
        <w:rPr>
          <w:rFonts w:ascii="Calibri" w:hAnsi="Calibri" w:cs="Arial"/>
          <w:color w:val="000000"/>
        </w:rPr>
        <w:t xml:space="preserve">plus military, civilian, contractor and Department of Defense personnel working at nearby Fort Belvoir, a rapidly growing Army base less than 8 miles north of the project. </w:t>
      </w:r>
    </w:p>
    <w:p w:rsidR="00F2629B" w:rsidRPr="00AC0527" w:rsidRDefault="00F2629B" w:rsidP="00F15BE2">
      <w:pPr>
        <w:rPr>
          <w:rFonts w:ascii="Calibri" w:hAnsi="Calibri" w:cs="Arial"/>
          <w:b/>
          <w:color w:val="000000"/>
          <w:u w:val="single"/>
        </w:rPr>
      </w:pPr>
    </w:p>
    <w:p w:rsidR="006548DC" w:rsidRPr="00AC0527" w:rsidRDefault="006548DC" w:rsidP="006548DC">
      <w:pPr>
        <w:rPr>
          <w:rFonts w:ascii="Calibri" w:eastAsia="Arial" w:hAnsi="Calibri" w:cs="Arial"/>
          <w:u w:val="single"/>
        </w:rPr>
      </w:pPr>
      <w:r w:rsidRPr="00AC0527">
        <w:rPr>
          <w:rFonts w:ascii="Calibri" w:eastAsia="Arial" w:hAnsi="Calibri" w:cs="Arial"/>
          <w:b/>
          <w:bCs/>
          <w:u w:val="single"/>
        </w:rPr>
        <w:t>ABOUT PTM PARTNERS</w:t>
      </w:r>
      <w:r w:rsidRPr="00AC0527">
        <w:rPr>
          <w:rFonts w:ascii="Calibri" w:eastAsia="Arial" w:hAnsi="Calibri" w:cs="Arial"/>
          <w:u w:val="single"/>
        </w:rPr>
        <w:t> </w:t>
      </w:r>
    </w:p>
    <w:p w:rsidR="005E7843" w:rsidRDefault="00215C75" w:rsidP="006548DC">
      <w:pPr>
        <w:rPr>
          <w:rFonts w:ascii="Calibri" w:eastAsia="Arial" w:hAnsi="Calibri" w:cs="Arial"/>
        </w:rPr>
      </w:pPr>
      <w:r>
        <w:fldChar w:fldCharType="begin"/>
      </w:r>
      <w:r>
        <w:instrText xml:space="preserve"> HYPERLINK "https://www.ptmpartners.com/" \t "_blank" </w:instrText>
      </w:r>
      <w:r>
        <w:fldChar w:fldCharType="separate"/>
      </w:r>
      <w:r w:rsidR="006548DC" w:rsidRPr="00AC0527">
        <w:rPr>
          <w:rStyle w:val="Hyperlink"/>
          <w:rFonts w:ascii="Calibri" w:eastAsia="Arial" w:hAnsi="Calibri" w:cs="Arial"/>
        </w:rPr>
        <w:t>PTM Partners</w:t>
      </w:r>
      <w:r>
        <w:rPr>
          <w:rStyle w:val="Hyperlink"/>
          <w:rFonts w:ascii="Calibri" w:eastAsia="Arial" w:hAnsi="Calibri" w:cs="Arial"/>
        </w:rPr>
        <w:fldChar w:fldCharType="end"/>
      </w:r>
      <w:r w:rsidR="006548DC" w:rsidRPr="00AC0527">
        <w:rPr>
          <w:rFonts w:ascii="Calibri" w:eastAsia="Arial" w:hAnsi="Calibri" w:cs="Arial"/>
        </w:rPr>
        <w:t> (PTM) is a real estate investment and development firm, with an initial focus exclusively on Qualified Opportunity Zones. PTM Partner’s Opportunity Zone Fund has already resulted in three development projects across multiple asset classes and a soon to-be-announced fourth project</w:t>
      </w:r>
      <w:proofErr w:type="gramStart"/>
      <w:r w:rsidR="006548DC" w:rsidRPr="00AC0527">
        <w:rPr>
          <w:rFonts w:ascii="Calibri" w:eastAsia="Arial" w:hAnsi="Calibri" w:cs="Arial"/>
        </w:rPr>
        <w:t>. </w:t>
      </w:r>
      <w:proofErr w:type="gramEnd"/>
      <w:r w:rsidR="006548DC" w:rsidRPr="00AC0527">
        <w:rPr>
          <w:rFonts w:ascii="Calibri" w:eastAsia="Arial" w:hAnsi="Calibri" w:cs="Arial"/>
        </w:rPr>
        <w:t xml:space="preserve"> Founded by Nicholas </w:t>
      </w:r>
      <w:proofErr w:type="spellStart"/>
      <w:r w:rsidR="006548DC" w:rsidRPr="00AC0527">
        <w:rPr>
          <w:rFonts w:ascii="Calibri" w:eastAsia="Arial" w:hAnsi="Calibri" w:cs="Arial"/>
        </w:rPr>
        <w:t>Pantuliano</w:t>
      </w:r>
      <w:proofErr w:type="spellEnd"/>
      <w:r w:rsidR="006548DC" w:rsidRPr="00AC0527">
        <w:rPr>
          <w:rFonts w:ascii="Calibri" w:eastAsia="Arial" w:hAnsi="Calibri" w:cs="Arial"/>
        </w:rPr>
        <w:t xml:space="preserve">, Michael Tillman, and Scott Meyer, all former executives of the Lefrak Organization, PTM seeks community-oriented development opportunities that create substantial value for its residents, partners and investors.  With an eye towards long-term value creation for all stakeholders, PTM focuses on making investment decisions that balance reputation and long-term profitability over short-term revenue </w:t>
      </w:r>
    </w:p>
    <w:p w:rsidR="005E7843" w:rsidRDefault="005E7843" w:rsidP="006548DC">
      <w:pPr>
        <w:rPr>
          <w:rFonts w:ascii="Calibri" w:eastAsia="Arial" w:hAnsi="Calibri" w:cs="Arial"/>
        </w:rPr>
      </w:pPr>
    </w:p>
    <w:p w:rsidR="005E7843" w:rsidRDefault="005E7843" w:rsidP="005E7843">
      <w:pPr>
        <w:jc w:val="center"/>
        <w:rPr>
          <w:rFonts w:ascii="Calibri" w:hAnsi="Calibri" w:cs="Arial"/>
          <w:color w:val="2A2A2A"/>
        </w:rPr>
      </w:pPr>
      <w:r>
        <w:rPr>
          <w:rFonts w:ascii="Calibri" w:hAnsi="Calibri" w:cs="Arial"/>
          <w:color w:val="2A2A2A"/>
        </w:rPr>
        <w:t>-</w:t>
      </w:r>
      <w:proofErr w:type="gramStart"/>
      <w:r>
        <w:rPr>
          <w:rFonts w:ascii="Calibri" w:hAnsi="Calibri" w:cs="Arial"/>
          <w:color w:val="2A2A2A"/>
        </w:rPr>
        <w:t>more</w:t>
      </w:r>
      <w:proofErr w:type="gramEnd"/>
      <w:r>
        <w:rPr>
          <w:rFonts w:ascii="Calibri" w:hAnsi="Calibri" w:cs="Arial"/>
          <w:color w:val="2A2A2A"/>
        </w:rPr>
        <w:t>-</w:t>
      </w:r>
    </w:p>
    <w:p w:rsidR="006548DC" w:rsidRPr="00AC0527" w:rsidRDefault="006548DC" w:rsidP="006548DC">
      <w:pPr>
        <w:rPr>
          <w:rFonts w:ascii="Calibri" w:eastAsia="Arial" w:hAnsi="Calibri" w:cs="Arial"/>
        </w:rPr>
      </w:pPr>
      <w:proofErr w:type="gramStart"/>
      <w:r w:rsidRPr="00AC0527">
        <w:rPr>
          <w:rFonts w:ascii="Calibri" w:eastAsia="Arial" w:hAnsi="Calibri" w:cs="Arial"/>
        </w:rPr>
        <w:t>maximization</w:t>
      </w:r>
      <w:proofErr w:type="gramEnd"/>
      <w:r w:rsidRPr="00AC0527">
        <w:rPr>
          <w:rFonts w:ascii="Calibri" w:eastAsia="Arial" w:hAnsi="Calibri" w:cs="Arial"/>
        </w:rPr>
        <w:t>.  The PTM team has collectively invested, developed, constructed, and managed more than $12 billion in real estate covering a broad range of mixed-use development projects in Florida, New Jersey, New York, and Washington, D.C.  For more information, please visit </w:t>
      </w:r>
      <w:r w:rsidR="00215C75">
        <w:fldChar w:fldCharType="begin"/>
      </w:r>
      <w:r w:rsidR="00215C75">
        <w:instrText xml:space="preserve"> HYPERLINK "htt</w:instrText>
      </w:r>
      <w:r w:rsidR="00215C75">
        <w:instrText xml:space="preserve">p://www.ptmpartners.com/" \t "_blank" </w:instrText>
      </w:r>
      <w:r w:rsidR="00215C75">
        <w:fldChar w:fldCharType="separate"/>
      </w:r>
      <w:r w:rsidRPr="00AC0527">
        <w:rPr>
          <w:rStyle w:val="Hyperlink"/>
          <w:rFonts w:ascii="Calibri" w:eastAsia="Arial" w:hAnsi="Calibri" w:cs="Arial"/>
        </w:rPr>
        <w:t>www.ptmpartners.com</w:t>
      </w:r>
      <w:r w:rsidR="00215C75">
        <w:rPr>
          <w:rStyle w:val="Hyperlink"/>
          <w:rFonts w:ascii="Calibri" w:eastAsia="Arial" w:hAnsi="Calibri" w:cs="Arial"/>
        </w:rPr>
        <w:fldChar w:fldCharType="end"/>
      </w:r>
      <w:r w:rsidRPr="00AC0527">
        <w:rPr>
          <w:rFonts w:ascii="Calibri" w:eastAsia="Arial" w:hAnsi="Calibri" w:cs="Arial"/>
        </w:rPr>
        <w:t>.  </w:t>
      </w:r>
    </w:p>
    <w:p w:rsidR="005846CE" w:rsidRPr="00AC0527" w:rsidRDefault="005846CE" w:rsidP="005846CE">
      <w:pPr>
        <w:rPr>
          <w:rFonts w:ascii="Calibri" w:eastAsia="Arial" w:hAnsi="Calibri" w:cs="Arial"/>
        </w:rPr>
      </w:pPr>
    </w:p>
    <w:p w:rsidR="00DA60A7" w:rsidRPr="00AC0527" w:rsidRDefault="00A26123" w:rsidP="00F15BE2">
      <w:pPr>
        <w:rPr>
          <w:rFonts w:ascii="Calibri" w:hAnsi="Calibri" w:cs="Arial"/>
          <w:b/>
          <w:color w:val="000000"/>
          <w:u w:val="single"/>
        </w:rPr>
      </w:pPr>
      <w:r w:rsidRPr="00AC0527">
        <w:rPr>
          <w:rFonts w:ascii="Calibri" w:hAnsi="Calibri" w:cs="Arial"/>
          <w:b/>
          <w:color w:val="000000"/>
          <w:u w:val="single"/>
        </w:rPr>
        <w:t xml:space="preserve">ABOUT </w:t>
      </w:r>
      <w:r w:rsidR="006548DC" w:rsidRPr="00AC0527">
        <w:rPr>
          <w:rFonts w:ascii="Calibri" w:hAnsi="Calibri" w:cs="Arial"/>
          <w:b/>
          <w:color w:val="000000"/>
          <w:u w:val="single"/>
        </w:rPr>
        <w:t>T</w:t>
      </w:r>
      <w:r w:rsidR="00C85136" w:rsidRPr="00AC0527">
        <w:rPr>
          <w:rFonts w:ascii="Calibri" w:hAnsi="Calibri" w:cs="Arial"/>
          <w:b/>
          <w:color w:val="000000"/>
          <w:u w:val="single"/>
        </w:rPr>
        <w:t>HE</w:t>
      </w:r>
      <w:r w:rsidR="006548DC" w:rsidRPr="00AC0527">
        <w:rPr>
          <w:rFonts w:ascii="Calibri" w:hAnsi="Calibri" w:cs="Arial"/>
          <w:b/>
          <w:color w:val="000000"/>
          <w:u w:val="single"/>
        </w:rPr>
        <w:t xml:space="preserve"> IDI GROUP COMPANIES</w:t>
      </w:r>
    </w:p>
    <w:p w:rsidR="00B30E2F" w:rsidRPr="00AC0527" w:rsidRDefault="00636AA0" w:rsidP="00B30E2F">
      <w:pPr>
        <w:rPr>
          <w:rFonts w:ascii="Calibri" w:hAnsi="Calibri" w:cs="Arial"/>
        </w:rPr>
      </w:pPr>
      <w:r w:rsidRPr="00AC0527">
        <w:rPr>
          <w:rFonts w:ascii="Calibri" w:hAnsi="Calibri" w:cs="Arial"/>
        </w:rPr>
        <w:t xml:space="preserve">Since 1975, </w:t>
      </w:r>
      <w:r w:rsidRPr="00AC0527">
        <w:rPr>
          <w:rFonts w:ascii="Calibri" w:hAnsi="Calibri" w:cs="Arial"/>
          <w:color w:val="000000"/>
        </w:rPr>
        <w:t>IDI has been recognized as the premier developer of condominiums in the Washington, D.C. metropolitan area. The IDI portfolio includes more than 14,000 multifamily homes in 28 different communities.</w:t>
      </w:r>
      <w:r w:rsidR="00B30E2F" w:rsidRPr="00AC0527">
        <w:rPr>
          <w:rFonts w:ascii="Calibri" w:hAnsi="Calibri" w:cs="Arial"/>
          <w:color w:val="000000"/>
        </w:rPr>
        <w:t xml:space="preserve"> </w:t>
      </w:r>
      <w:r w:rsidRPr="00AC0527">
        <w:rPr>
          <w:rFonts w:ascii="Calibri" w:hAnsi="Calibri" w:cs="Arial"/>
        </w:rPr>
        <w:t>IDI</w:t>
      </w:r>
      <w:r w:rsidR="00B30E2F" w:rsidRPr="00AC0527">
        <w:rPr>
          <w:rFonts w:ascii="Calibri" w:hAnsi="Calibri" w:cs="Arial"/>
        </w:rPr>
        <w:t xml:space="preserve"> recently completed and sold out Watermark in Old Town Alexandria and The Enclave in Fairfax. In addition to </w:t>
      </w:r>
      <w:r w:rsidR="00733AF1" w:rsidRPr="00AC0527">
        <w:rPr>
          <w:rFonts w:ascii="Calibri" w:hAnsi="Calibri" w:cs="Arial"/>
        </w:rPr>
        <w:t xml:space="preserve">Rivergate and </w:t>
      </w:r>
      <w:r w:rsidR="00B30E2F" w:rsidRPr="00AC0527">
        <w:rPr>
          <w:rFonts w:ascii="Calibri" w:hAnsi="Calibri" w:cs="Arial"/>
        </w:rPr>
        <w:t xml:space="preserve">the Northern Woodbridge </w:t>
      </w:r>
      <w:r w:rsidR="00733AF1" w:rsidRPr="00AC0527">
        <w:rPr>
          <w:rFonts w:ascii="Calibri" w:hAnsi="Calibri" w:cs="Arial"/>
        </w:rPr>
        <w:t>mixed-use</w:t>
      </w:r>
      <w:r w:rsidR="00B30E2F" w:rsidRPr="00AC0527">
        <w:rPr>
          <w:rFonts w:ascii="Calibri" w:hAnsi="Calibri" w:cs="Arial"/>
        </w:rPr>
        <w:t xml:space="preserve"> project, currently underway in various stages are: the redevelopment of the Paul VI high school site into a new, mixed-use community named Boulevard VI in the City of Fairfax; and the redevelopment of Huntington Club into a transit-oriented mixed-use development next to Huntington Metro in Alexandria. </w:t>
      </w:r>
      <w:r w:rsidR="00B30E2F" w:rsidRPr="00AC0527">
        <w:rPr>
          <w:rFonts w:ascii="Calibri" w:hAnsi="Calibri" w:cs="Arial"/>
          <w:color w:val="000000"/>
        </w:rPr>
        <w:t xml:space="preserve"> IDI and its communities have earned dozens of industry awards for design, construction, management, communications and customer satisfaction, including J.D. Power &amp; Associates’ highest customer satisfaction award.</w:t>
      </w:r>
      <w:r w:rsidR="00B30E2F" w:rsidRPr="00AC0527">
        <w:rPr>
          <w:rFonts w:ascii="Calibri" w:hAnsi="Calibri" w:cs="Arial"/>
        </w:rPr>
        <w:t xml:space="preserve"> More about IDI can be found at </w:t>
      </w:r>
      <w:hyperlink r:id="rId19" w:history="1">
        <w:r w:rsidR="00B30E2F" w:rsidRPr="005E7843">
          <w:rPr>
            <w:rStyle w:val="Hyperlink"/>
            <w:rFonts w:ascii="Calibri" w:hAnsi="Calibri" w:cs="Arial"/>
          </w:rPr>
          <w:t>idigroup.com</w:t>
        </w:r>
      </w:hyperlink>
      <w:r w:rsidR="00B30E2F" w:rsidRPr="00AC0527">
        <w:rPr>
          <w:rFonts w:ascii="Calibri" w:hAnsi="Calibri" w:cs="Arial"/>
        </w:rPr>
        <w:t>.</w:t>
      </w:r>
    </w:p>
    <w:p w:rsidR="00E4451D" w:rsidRPr="00AC0527" w:rsidRDefault="00E4451D" w:rsidP="00E4451D">
      <w:pPr>
        <w:pStyle w:val="NormalWeb"/>
        <w:jc w:val="center"/>
        <w:rPr>
          <w:rFonts w:ascii="Calibri" w:hAnsi="Calibri" w:cs="Arial"/>
          <w:bCs/>
          <w:iCs/>
        </w:rPr>
      </w:pPr>
      <w:r w:rsidRPr="00AC0527">
        <w:rPr>
          <w:rFonts w:ascii="Calibri" w:hAnsi="Calibri" w:cs="Arial"/>
          <w:bCs/>
          <w:iCs/>
        </w:rPr>
        <w:t>###</w:t>
      </w:r>
    </w:p>
    <w:bookmarkEnd w:id="0"/>
    <w:p w:rsidR="003302FE" w:rsidRPr="00AC0527" w:rsidRDefault="003302FE">
      <w:pPr>
        <w:rPr>
          <w:rFonts w:ascii="Calibri" w:hAnsi="Calibri" w:cs="Arial"/>
        </w:rPr>
      </w:pPr>
    </w:p>
    <w:sectPr w:rsidR="003302FE" w:rsidRPr="00AC0527">
      <w:headerReference w:type="even" r:id="rId20"/>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75" w:rsidRDefault="00215C75" w:rsidP="005E7843">
      <w:r>
        <w:separator/>
      </w:r>
    </w:p>
  </w:endnote>
  <w:endnote w:type="continuationSeparator" w:id="0">
    <w:p w:rsidR="00215C75" w:rsidRDefault="00215C75" w:rsidP="005E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75" w:rsidRDefault="00215C75" w:rsidP="005E7843">
      <w:r>
        <w:separator/>
      </w:r>
    </w:p>
  </w:footnote>
  <w:footnote w:type="continuationSeparator" w:id="0">
    <w:p w:rsidR="00215C75" w:rsidRDefault="00215C75" w:rsidP="005E78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3" w:rsidRDefault="005E7843" w:rsidP="007A6A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7843" w:rsidRDefault="005E7843" w:rsidP="005E784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43" w:rsidRDefault="005E7843" w:rsidP="007A6A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0711">
      <w:rPr>
        <w:rStyle w:val="PageNumber"/>
        <w:noProof/>
      </w:rPr>
      <w:t>1</w:t>
    </w:r>
    <w:r>
      <w:rPr>
        <w:rStyle w:val="PageNumber"/>
      </w:rPr>
      <w:fldChar w:fldCharType="end"/>
    </w:r>
  </w:p>
  <w:p w:rsidR="005E7843" w:rsidRDefault="005E7843" w:rsidP="005E784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4403"/>
    <w:multiLevelType w:val="multilevel"/>
    <w:tmpl w:val="BD28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890499"/>
    <w:multiLevelType w:val="multilevel"/>
    <w:tmpl w:val="295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51D"/>
    <w:rsid w:val="00000EE0"/>
    <w:rsid w:val="00001722"/>
    <w:rsid w:val="00006AD4"/>
    <w:rsid w:val="00010F88"/>
    <w:rsid w:val="000121ED"/>
    <w:rsid w:val="00012D95"/>
    <w:rsid w:val="00017B54"/>
    <w:rsid w:val="00022206"/>
    <w:rsid w:val="00027BCA"/>
    <w:rsid w:val="00032D9A"/>
    <w:rsid w:val="000437AF"/>
    <w:rsid w:val="0005123D"/>
    <w:rsid w:val="00053DB6"/>
    <w:rsid w:val="000555E7"/>
    <w:rsid w:val="00064F79"/>
    <w:rsid w:val="00066B71"/>
    <w:rsid w:val="00072187"/>
    <w:rsid w:val="000726B2"/>
    <w:rsid w:val="000773A6"/>
    <w:rsid w:val="000831F8"/>
    <w:rsid w:val="000860B7"/>
    <w:rsid w:val="000877E7"/>
    <w:rsid w:val="00090EAE"/>
    <w:rsid w:val="000A29A5"/>
    <w:rsid w:val="000A32B2"/>
    <w:rsid w:val="000A348B"/>
    <w:rsid w:val="000A3CFB"/>
    <w:rsid w:val="000A48FE"/>
    <w:rsid w:val="000A5667"/>
    <w:rsid w:val="000A6DCA"/>
    <w:rsid w:val="000A7BD4"/>
    <w:rsid w:val="000B2FD7"/>
    <w:rsid w:val="000B32B2"/>
    <w:rsid w:val="000B501B"/>
    <w:rsid w:val="000B6CF6"/>
    <w:rsid w:val="000B7B44"/>
    <w:rsid w:val="000C5EC0"/>
    <w:rsid w:val="000D157F"/>
    <w:rsid w:val="000D1693"/>
    <w:rsid w:val="000D1C3B"/>
    <w:rsid w:val="000D315E"/>
    <w:rsid w:val="000E0248"/>
    <w:rsid w:val="000E0405"/>
    <w:rsid w:val="000E1F3A"/>
    <w:rsid w:val="000E621D"/>
    <w:rsid w:val="000F0110"/>
    <w:rsid w:val="000F2E58"/>
    <w:rsid w:val="000F618B"/>
    <w:rsid w:val="000F72F9"/>
    <w:rsid w:val="00107451"/>
    <w:rsid w:val="00113A07"/>
    <w:rsid w:val="00113DB0"/>
    <w:rsid w:val="0011439E"/>
    <w:rsid w:val="00114E6B"/>
    <w:rsid w:val="0012161F"/>
    <w:rsid w:val="00123792"/>
    <w:rsid w:val="00126E77"/>
    <w:rsid w:val="00132E83"/>
    <w:rsid w:val="00136066"/>
    <w:rsid w:val="00137634"/>
    <w:rsid w:val="0014073C"/>
    <w:rsid w:val="00143D08"/>
    <w:rsid w:val="00145FD3"/>
    <w:rsid w:val="0014700D"/>
    <w:rsid w:val="00155E1C"/>
    <w:rsid w:val="00160C9E"/>
    <w:rsid w:val="001661F6"/>
    <w:rsid w:val="00174A9A"/>
    <w:rsid w:val="0017626A"/>
    <w:rsid w:val="0019060A"/>
    <w:rsid w:val="0019541E"/>
    <w:rsid w:val="00195C0D"/>
    <w:rsid w:val="00195C9F"/>
    <w:rsid w:val="001A7393"/>
    <w:rsid w:val="001C01DB"/>
    <w:rsid w:val="001C04DB"/>
    <w:rsid w:val="001C1477"/>
    <w:rsid w:val="001C2453"/>
    <w:rsid w:val="001C77D3"/>
    <w:rsid w:val="001C7B3C"/>
    <w:rsid w:val="001D41A4"/>
    <w:rsid w:val="001E18DD"/>
    <w:rsid w:val="001F55E5"/>
    <w:rsid w:val="0020058F"/>
    <w:rsid w:val="00213CD1"/>
    <w:rsid w:val="00215C75"/>
    <w:rsid w:val="00217824"/>
    <w:rsid w:val="00223364"/>
    <w:rsid w:val="00223A09"/>
    <w:rsid w:val="00231025"/>
    <w:rsid w:val="002318DD"/>
    <w:rsid w:val="0023198D"/>
    <w:rsid w:val="00237D26"/>
    <w:rsid w:val="00241F8E"/>
    <w:rsid w:val="00242042"/>
    <w:rsid w:val="00243A3C"/>
    <w:rsid w:val="00252DE4"/>
    <w:rsid w:val="002625EE"/>
    <w:rsid w:val="00262B5D"/>
    <w:rsid w:val="0026357B"/>
    <w:rsid w:val="002639BE"/>
    <w:rsid w:val="00263FF3"/>
    <w:rsid w:val="00264F61"/>
    <w:rsid w:val="00270635"/>
    <w:rsid w:val="0027104C"/>
    <w:rsid w:val="00277CFA"/>
    <w:rsid w:val="0028039C"/>
    <w:rsid w:val="0028173F"/>
    <w:rsid w:val="0028487C"/>
    <w:rsid w:val="00286875"/>
    <w:rsid w:val="002870F1"/>
    <w:rsid w:val="002933AB"/>
    <w:rsid w:val="00295500"/>
    <w:rsid w:val="00295664"/>
    <w:rsid w:val="002959C9"/>
    <w:rsid w:val="002A2F54"/>
    <w:rsid w:val="002A44C8"/>
    <w:rsid w:val="002A51B3"/>
    <w:rsid w:val="002A594C"/>
    <w:rsid w:val="002A7ECA"/>
    <w:rsid w:val="002B35CE"/>
    <w:rsid w:val="002B7B9C"/>
    <w:rsid w:val="002D419F"/>
    <w:rsid w:val="002E428D"/>
    <w:rsid w:val="002E502C"/>
    <w:rsid w:val="002E546F"/>
    <w:rsid w:val="002F56AD"/>
    <w:rsid w:val="002F7189"/>
    <w:rsid w:val="00303666"/>
    <w:rsid w:val="00307F53"/>
    <w:rsid w:val="00310C9F"/>
    <w:rsid w:val="00311F3D"/>
    <w:rsid w:val="00314B88"/>
    <w:rsid w:val="00321680"/>
    <w:rsid w:val="00322A34"/>
    <w:rsid w:val="00325D44"/>
    <w:rsid w:val="003302FE"/>
    <w:rsid w:val="00343599"/>
    <w:rsid w:val="00343FB3"/>
    <w:rsid w:val="00352630"/>
    <w:rsid w:val="003654BC"/>
    <w:rsid w:val="003701F3"/>
    <w:rsid w:val="003706B1"/>
    <w:rsid w:val="00372616"/>
    <w:rsid w:val="003737B9"/>
    <w:rsid w:val="00374AFD"/>
    <w:rsid w:val="00374BB8"/>
    <w:rsid w:val="003854AF"/>
    <w:rsid w:val="00393438"/>
    <w:rsid w:val="003967AC"/>
    <w:rsid w:val="003A06E7"/>
    <w:rsid w:val="003A0C1E"/>
    <w:rsid w:val="003A5639"/>
    <w:rsid w:val="003B64AC"/>
    <w:rsid w:val="003C1965"/>
    <w:rsid w:val="003C2312"/>
    <w:rsid w:val="003C278A"/>
    <w:rsid w:val="003C5247"/>
    <w:rsid w:val="003C6555"/>
    <w:rsid w:val="003D2BC7"/>
    <w:rsid w:val="003D2E84"/>
    <w:rsid w:val="003E2CBC"/>
    <w:rsid w:val="003F1333"/>
    <w:rsid w:val="003F187A"/>
    <w:rsid w:val="003F5778"/>
    <w:rsid w:val="003F66F2"/>
    <w:rsid w:val="00401F2E"/>
    <w:rsid w:val="00407206"/>
    <w:rsid w:val="00414AA0"/>
    <w:rsid w:val="00416BA7"/>
    <w:rsid w:val="0042191B"/>
    <w:rsid w:val="004237D0"/>
    <w:rsid w:val="00423F48"/>
    <w:rsid w:val="0043506C"/>
    <w:rsid w:val="00437834"/>
    <w:rsid w:val="00440C96"/>
    <w:rsid w:val="00446D29"/>
    <w:rsid w:val="00447634"/>
    <w:rsid w:val="00450AB2"/>
    <w:rsid w:val="004525B5"/>
    <w:rsid w:val="0045306C"/>
    <w:rsid w:val="00455732"/>
    <w:rsid w:val="00456FA7"/>
    <w:rsid w:val="0045758C"/>
    <w:rsid w:val="0046004D"/>
    <w:rsid w:val="004676B8"/>
    <w:rsid w:val="004805F7"/>
    <w:rsid w:val="00480985"/>
    <w:rsid w:val="0048523D"/>
    <w:rsid w:val="00491E47"/>
    <w:rsid w:val="00493BDD"/>
    <w:rsid w:val="0049424C"/>
    <w:rsid w:val="00496547"/>
    <w:rsid w:val="004A1F87"/>
    <w:rsid w:val="004A310D"/>
    <w:rsid w:val="004A61D5"/>
    <w:rsid w:val="004B1130"/>
    <w:rsid w:val="004B1936"/>
    <w:rsid w:val="004B724A"/>
    <w:rsid w:val="004C0198"/>
    <w:rsid w:val="004C28E0"/>
    <w:rsid w:val="004C3B05"/>
    <w:rsid w:val="004C3E3C"/>
    <w:rsid w:val="004C4212"/>
    <w:rsid w:val="004C52C8"/>
    <w:rsid w:val="004D06D4"/>
    <w:rsid w:val="004D59E1"/>
    <w:rsid w:val="004E1B64"/>
    <w:rsid w:val="004E70AB"/>
    <w:rsid w:val="004E757A"/>
    <w:rsid w:val="004F170F"/>
    <w:rsid w:val="004F7BB0"/>
    <w:rsid w:val="00502E6D"/>
    <w:rsid w:val="0050648C"/>
    <w:rsid w:val="0050734A"/>
    <w:rsid w:val="005125DC"/>
    <w:rsid w:val="005220AC"/>
    <w:rsid w:val="005326EA"/>
    <w:rsid w:val="00533FC7"/>
    <w:rsid w:val="00535122"/>
    <w:rsid w:val="00535D3D"/>
    <w:rsid w:val="00536903"/>
    <w:rsid w:val="005373DA"/>
    <w:rsid w:val="0054314D"/>
    <w:rsid w:val="00546E2E"/>
    <w:rsid w:val="00550C5D"/>
    <w:rsid w:val="0055284C"/>
    <w:rsid w:val="005551A5"/>
    <w:rsid w:val="00556FF4"/>
    <w:rsid w:val="00557F2D"/>
    <w:rsid w:val="005610FF"/>
    <w:rsid w:val="00563EC8"/>
    <w:rsid w:val="0056576B"/>
    <w:rsid w:val="00566E1A"/>
    <w:rsid w:val="00570822"/>
    <w:rsid w:val="00570A2C"/>
    <w:rsid w:val="00583820"/>
    <w:rsid w:val="005846CE"/>
    <w:rsid w:val="00584A91"/>
    <w:rsid w:val="005904F2"/>
    <w:rsid w:val="00595F8E"/>
    <w:rsid w:val="005A3657"/>
    <w:rsid w:val="005A4A51"/>
    <w:rsid w:val="005A53A0"/>
    <w:rsid w:val="005A64C4"/>
    <w:rsid w:val="005A7B1E"/>
    <w:rsid w:val="005A7DCE"/>
    <w:rsid w:val="005B0549"/>
    <w:rsid w:val="005B0C1A"/>
    <w:rsid w:val="005B0DA9"/>
    <w:rsid w:val="005B3921"/>
    <w:rsid w:val="005B4865"/>
    <w:rsid w:val="005C4FDD"/>
    <w:rsid w:val="005C6EBE"/>
    <w:rsid w:val="005D1190"/>
    <w:rsid w:val="005D78B7"/>
    <w:rsid w:val="005E357C"/>
    <w:rsid w:val="005E7843"/>
    <w:rsid w:val="005F09CF"/>
    <w:rsid w:val="005F3F99"/>
    <w:rsid w:val="005F7473"/>
    <w:rsid w:val="006018A6"/>
    <w:rsid w:val="006145DA"/>
    <w:rsid w:val="006165F3"/>
    <w:rsid w:val="00616E39"/>
    <w:rsid w:val="00617B1D"/>
    <w:rsid w:val="006204A6"/>
    <w:rsid w:val="0062195B"/>
    <w:rsid w:val="00623AB8"/>
    <w:rsid w:val="006243A0"/>
    <w:rsid w:val="006245D2"/>
    <w:rsid w:val="00625C9D"/>
    <w:rsid w:val="0062652B"/>
    <w:rsid w:val="00627F2F"/>
    <w:rsid w:val="006327D3"/>
    <w:rsid w:val="00636260"/>
    <w:rsid w:val="00636AA0"/>
    <w:rsid w:val="00641C69"/>
    <w:rsid w:val="006461B6"/>
    <w:rsid w:val="00653D07"/>
    <w:rsid w:val="006548DC"/>
    <w:rsid w:val="00655436"/>
    <w:rsid w:val="006607F2"/>
    <w:rsid w:val="00666C41"/>
    <w:rsid w:val="0066770C"/>
    <w:rsid w:val="00677FEC"/>
    <w:rsid w:val="00693E6B"/>
    <w:rsid w:val="0069464D"/>
    <w:rsid w:val="00694F84"/>
    <w:rsid w:val="00697D37"/>
    <w:rsid w:val="006A0AD8"/>
    <w:rsid w:val="006A13F2"/>
    <w:rsid w:val="006A15C3"/>
    <w:rsid w:val="006A5EFE"/>
    <w:rsid w:val="006C0345"/>
    <w:rsid w:val="006C3D56"/>
    <w:rsid w:val="006C560F"/>
    <w:rsid w:val="006C7E59"/>
    <w:rsid w:val="006D0F9E"/>
    <w:rsid w:val="006D3BE5"/>
    <w:rsid w:val="006E0626"/>
    <w:rsid w:val="006E09FE"/>
    <w:rsid w:val="006E19D9"/>
    <w:rsid w:val="006E45DA"/>
    <w:rsid w:val="006E4900"/>
    <w:rsid w:val="006F165B"/>
    <w:rsid w:val="006F70D5"/>
    <w:rsid w:val="007123CE"/>
    <w:rsid w:val="00712F07"/>
    <w:rsid w:val="0071656B"/>
    <w:rsid w:val="00716D12"/>
    <w:rsid w:val="00733AF1"/>
    <w:rsid w:val="00733B91"/>
    <w:rsid w:val="00744F6D"/>
    <w:rsid w:val="007455DC"/>
    <w:rsid w:val="00746CDE"/>
    <w:rsid w:val="007532F9"/>
    <w:rsid w:val="00757091"/>
    <w:rsid w:val="0076205A"/>
    <w:rsid w:val="00762925"/>
    <w:rsid w:val="0076332B"/>
    <w:rsid w:val="00763F12"/>
    <w:rsid w:val="00764059"/>
    <w:rsid w:val="00770498"/>
    <w:rsid w:val="00775740"/>
    <w:rsid w:val="0077712F"/>
    <w:rsid w:val="0078100E"/>
    <w:rsid w:val="0078112C"/>
    <w:rsid w:val="00796FC4"/>
    <w:rsid w:val="007A1781"/>
    <w:rsid w:val="007A2B50"/>
    <w:rsid w:val="007A4FBE"/>
    <w:rsid w:val="007A502B"/>
    <w:rsid w:val="007B2BC1"/>
    <w:rsid w:val="007B437B"/>
    <w:rsid w:val="007C4757"/>
    <w:rsid w:val="007C4A9E"/>
    <w:rsid w:val="007C67B6"/>
    <w:rsid w:val="007D0DD4"/>
    <w:rsid w:val="007E0B61"/>
    <w:rsid w:val="007E1018"/>
    <w:rsid w:val="007E12C4"/>
    <w:rsid w:val="007E446E"/>
    <w:rsid w:val="007E5F11"/>
    <w:rsid w:val="007F0EF4"/>
    <w:rsid w:val="007F7A08"/>
    <w:rsid w:val="007F7AB9"/>
    <w:rsid w:val="008027E1"/>
    <w:rsid w:val="00812DCF"/>
    <w:rsid w:val="008131DD"/>
    <w:rsid w:val="0081363F"/>
    <w:rsid w:val="008163B0"/>
    <w:rsid w:val="00817F2B"/>
    <w:rsid w:val="00821EE7"/>
    <w:rsid w:val="00823188"/>
    <w:rsid w:val="00826E76"/>
    <w:rsid w:val="00835B4F"/>
    <w:rsid w:val="0084242E"/>
    <w:rsid w:val="00843CC2"/>
    <w:rsid w:val="008502CF"/>
    <w:rsid w:val="00857A26"/>
    <w:rsid w:val="0086091D"/>
    <w:rsid w:val="0087294F"/>
    <w:rsid w:val="0087543C"/>
    <w:rsid w:val="00876833"/>
    <w:rsid w:val="00882F67"/>
    <w:rsid w:val="008964D9"/>
    <w:rsid w:val="008A62DC"/>
    <w:rsid w:val="008B14EB"/>
    <w:rsid w:val="008B4B9F"/>
    <w:rsid w:val="008D75B0"/>
    <w:rsid w:val="008E748D"/>
    <w:rsid w:val="008F010B"/>
    <w:rsid w:val="008F736D"/>
    <w:rsid w:val="008F7A81"/>
    <w:rsid w:val="008F7AF6"/>
    <w:rsid w:val="00911B2A"/>
    <w:rsid w:val="00912B60"/>
    <w:rsid w:val="009137E3"/>
    <w:rsid w:val="00917720"/>
    <w:rsid w:val="00920E66"/>
    <w:rsid w:val="00925A73"/>
    <w:rsid w:val="00931322"/>
    <w:rsid w:val="0093297D"/>
    <w:rsid w:val="00932EE1"/>
    <w:rsid w:val="00935B36"/>
    <w:rsid w:val="0093697D"/>
    <w:rsid w:val="00937821"/>
    <w:rsid w:val="00941934"/>
    <w:rsid w:val="00944002"/>
    <w:rsid w:val="00956D23"/>
    <w:rsid w:val="00967567"/>
    <w:rsid w:val="00970885"/>
    <w:rsid w:val="0098250D"/>
    <w:rsid w:val="00994FF8"/>
    <w:rsid w:val="009A0A33"/>
    <w:rsid w:val="009B0EB7"/>
    <w:rsid w:val="009B2E46"/>
    <w:rsid w:val="009B3ED1"/>
    <w:rsid w:val="009B482E"/>
    <w:rsid w:val="009B77B9"/>
    <w:rsid w:val="009C353B"/>
    <w:rsid w:val="009C4DB7"/>
    <w:rsid w:val="009D2C81"/>
    <w:rsid w:val="009D368B"/>
    <w:rsid w:val="009F7907"/>
    <w:rsid w:val="00A04704"/>
    <w:rsid w:val="00A2118A"/>
    <w:rsid w:val="00A220F8"/>
    <w:rsid w:val="00A26123"/>
    <w:rsid w:val="00A32BAF"/>
    <w:rsid w:val="00A355D8"/>
    <w:rsid w:val="00A432DC"/>
    <w:rsid w:val="00A43BA0"/>
    <w:rsid w:val="00A510C4"/>
    <w:rsid w:val="00A521DD"/>
    <w:rsid w:val="00A5507C"/>
    <w:rsid w:val="00A625CD"/>
    <w:rsid w:val="00A71C2B"/>
    <w:rsid w:val="00A74895"/>
    <w:rsid w:val="00A75C56"/>
    <w:rsid w:val="00A82576"/>
    <w:rsid w:val="00A83BCD"/>
    <w:rsid w:val="00A83D34"/>
    <w:rsid w:val="00A87EAE"/>
    <w:rsid w:val="00A931E5"/>
    <w:rsid w:val="00A9558F"/>
    <w:rsid w:val="00AB25E2"/>
    <w:rsid w:val="00AB2FCB"/>
    <w:rsid w:val="00AC0527"/>
    <w:rsid w:val="00AC6C7A"/>
    <w:rsid w:val="00AD75E0"/>
    <w:rsid w:val="00AE1934"/>
    <w:rsid w:val="00AE2996"/>
    <w:rsid w:val="00AE4872"/>
    <w:rsid w:val="00AE664B"/>
    <w:rsid w:val="00AF0F40"/>
    <w:rsid w:val="00AF1B49"/>
    <w:rsid w:val="00AF5436"/>
    <w:rsid w:val="00AF7BE8"/>
    <w:rsid w:val="00AF7DDF"/>
    <w:rsid w:val="00B00A3B"/>
    <w:rsid w:val="00B032ED"/>
    <w:rsid w:val="00B069D5"/>
    <w:rsid w:val="00B0755F"/>
    <w:rsid w:val="00B076C7"/>
    <w:rsid w:val="00B1061D"/>
    <w:rsid w:val="00B1245E"/>
    <w:rsid w:val="00B260F3"/>
    <w:rsid w:val="00B30E2F"/>
    <w:rsid w:val="00B33475"/>
    <w:rsid w:val="00B405D3"/>
    <w:rsid w:val="00B41B28"/>
    <w:rsid w:val="00B47995"/>
    <w:rsid w:val="00B50267"/>
    <w:rsid w:val="00B5128A"/>
    <w:rsid w:val="00B5707B"/>
    <w:rsid w:val="00B639E0"/>
    <w:rsid w:val="00B6474C"/>
    <w:rsid w:val="00B70089"/>
    <w:rsid w:val="00B732A7"/>
    <w:rsid w:val="00B7334B"/>
    <w:rsid w:val="00B73F6B"/>
    <w:rsid w:val="00B819C9"/>
    <w:rsid w:val="00B835B2"/>
    <w:rsid w:val="00B91907"/>
    <w:rsid w:val="00B926AB"/>
    <w:rsid w:val="00B92954"/>
    <w:rsid w:val="00B93649"/>
    <w:rsid w:val="00B977A3"/>
    <w:rsid w:val="00BA1204"/>
    <w:rsid w:val="00BA3D90"/>
    <w:rsid w:val="00BA5C1A"/>
    <w:rsid w:val="00BA780A"/>
    <w:rsid w:val="00BB47C3"/>
    <w:rsid w:val="00BC186E"/>
    <w:rsid w:val="00BC5EA8"/>
    <w:rsid w:val="00BD6ACF"/>
    <w:rsid w:val="00BF0900"/>
    <w:rsid w:val="00BF136D"/>
    <w:rsid w:val="00C001B1"/>
    <w:rsid w:val="00C048F3"/>
    <w:rsid w:val="00C05311"/>
    <w:rsid w:val="00C16B07"/>
    <w:rsid w:val="00C229F6"/>
    <w:rsid w:val="00C331CD"/>
    <w:rsid w:val="00C5609E"/>
    <w:rsid w:val="00C575F3"/>
    <w:rsid w:val="00C610EC"/>
    <w:rsid w:val="00C63116"/>
    <w:rsid w:val="00C649F1"/>
    <w:rsid w:val="00C71B37"/>
    <w:rsid w:val="00C726FE"/>
    <w:rsid w:val="00C72B64"/>
    <w:rsid w:val="00C7696E"/>
    <w:rsid w:val="00C80676"/>
    <w:rsid w:val="00C83107"/>
    <w:rsid w:val="00C85136"/>
    <w:rsid w:val="00C85A35"/>
    <w:rsid w:val="00C85F99"/>
    <w:rsid w:val="00C92BD7"/>
    <w:rsid w:val="00C94519"/>
    <w:rsid w:val="00CA29FE"/>
    <w:rsid w:val="00CA7F6E"/>
    <w:rsid w:val="00CB3A32"/>
    <w:rsid w:val="00CB68B6"/>
    <w:rsid w:val="00CC018E"/>
    <w:rsid w:val="00CC1C99"/>
    <w:rsid w:val="00CC28FA"/>
    <w:rsid w:val="00CC5C3B"/>
    <w:rsid w:val="00CD115A"/>
    <w:rsid w:val="00CE2B51"/>
    <w:rsid w:val="00CE2BED"/>
    <w:rsid w:val="00CE5DD5"/>
    <w:rsid w:val="00CE5F77"/>
    <w:rsid w:val="00CF3012"/>
    <w:rsid w:val="00CF321B"/>
    <w:rsid w:val="00CF6164"/>
    <w:rsid w:val="00CF6512"/>
    <w:rsid w:val="00CF6996"/>
    <w:rsid w:val="00D05809"/>
    <w:rsid w:val="00D06851"/>
    <w:rsid w:val="00D07365"/>
    <w:rsid w:val="00D10EF8"/>
    <w:rsid w:val="00D112D3"/>
    <w:rsid w:val="00D12779"/>
    <w:rsid w:val="00D13E19"/>
    <w:rsid w:val="00D17D95"/>
    <w:rsid w:val="00D207FB"/>
    <w:rsid w:val="00D240CE"/>
    <w:rsid w:val="00D257DE"/>
    <w:rsid w:val="00D260F9"/>
    <w:rsid w:val="00D279D4"/>
    <w:rsid w:val="00D30585"/>
    <w:rsid w:val="00D306BB"/>
    <w:rsid w:val="00D34A47"/>
    <w:rsid w:val="00D41405"/>
    <w:rsid w:val="00D42A8B"/>
    <w:rsid w:val="00D43C3C"/>
    <w:rsid w:val="00D4549C"/>
    <w:rsid w:val="00D523AD"/>
    <w:rsid w:val="00D53232"/>
    <w:rsid w:val="00D56654"/>
    <w:rsid w:val="00D716AC"/>
    <w:rsid w:val="00D7652F"/>
    <w:rsid w:val="00D76D99"/>
    <w:rsid w:val="00D80FEF"/>
    <w:rsid w:val="00D839B8"/>
    <w:rsid w:val="00D90C98"/>
    <w:rsid w:val="00D919BE"/>
    <w:rsid w:val="00D92D71"/>
    <w:rsid w:val="00D95489"/>
    <w:rsid w:val="00DA0711"/>
    <w:rsid w:val="00DA60A7"/>
    <w:rsid w:val="00DB669E"/>
    <w:rsid w:val="00DB68D5"/>
    <w:rsid w:val="00DC1DE4"/>
    <w:rsid w:val="00DE2D38"/>
    <w:rsid w:val="00DE7A53"/>
    <w:rsid w:val="00DF165D"/>
    <w:rsid w:val="00DF1996"/>
    <w:rsid w:val="00DF1F72"/>
    <w:rsid w:val="00E01EE4"/>
    <w:rsid w:val="00E027CD"/>
    <w:rsid w:val="00E029DA"/>
    <w:rsid w:val="00E03173"/>
    <w:rsid w:val="00E049CB"/>
    <w:rsid w:val="00E05C71"/>
    <w:rsid w:val="00E06F84"/>
    <w:rsid w:val="00E07A68"/>
    <w:rsid w:val="00E15A4A"/>
    <w:rsid w:val="00E3212F"/>
    <w:rsid w:val="00E413FE"/>
    <w:rsid w:val="00E4451D"/>
    <w:rsid w:val="00E4597E"/>
    <w:rsid w:val="00E505A3"/>
    <w:rsid w:val="00E51466"/>
    <w:rsid w:val="00E536F1"/>
    <w:rsid w:val="00E56E6A"/>
    <w:rsid w:val="00E63926"/>
    <w:rsid w:val="00E71A5E"/>
    <w:rsid w:val="00E751E4"/>
    <w:rsid w:val="00E759AB"/>
    <w:rsid w:val="00E82876"/>
    <w:rsid w:val="00E858E9"/>
    <w:rsid w:val="00E865BF"/>
    <w:rsid w:val="00E932A2"/>
    <w:rsid w:val="00E972CA"/>
    <w:rsid w:val="00EA0534"/>
    <w:rsid w:val="00EA2548"/>
    <w:rsid w:val="00EB06FC"/>
    <w:rsid w:val="00EB490A"/>
    <w:rsid w:val="00EB724D"/>
    <w:rsid w:val="00EB7DE0"/>
    <w:rsid w:val="00ED05F3"/>
    <w:rsid w:val="00ED07FB"/>
    <w:rsid w:val="00ED22D5"/>
    <w:rsid w:val="00ED5BBD"/>
    <w:rsid w:val="00EF384A"/>
    <w:rsid w:val="00F04913"/>
    <w:rsid w:val="00F066B1"/>
    <w:rsid w:val="00F10C55"/>
    <w:rsid w:val="00F154E9"/>
    <w:rsid w:val="00F15BE2"/>
    <w:rsid w:val="00F1748C"/>
    <w:rsid w:val="00F24028"/>
    <w:rsid w:val="00F2629B"/>
    <w:rsid w:val="00F5262D"/>
    <w:rsid w:val="00F53F7F"/>
    <w:rsid w:val="00F54BF9"/>
    <w:rsid w:val="00F56DD3"/>
    <w:rsid w:val="00F60694"/>
    <w:rsid w:val="00F70E26"/>
    <w:rsid w:val="00F72364"/>
    <w:rsid w:val="00F747D6"/>
    <w:rsid w:val="00F752EE"/>
    <w:rsid w:val="00F81FF7"/>
    <w:rsid w:val="00F82FC2"/>
    <w:rsid w:val="00F86DE1"/>
    <w:rsid w:val="00F90362"/>
    <w:rsid w:val="00F920E5"/>
    <w:rsid w:val="00F971DB"/>
    <w:rsid w:val="00FA1070"/>
    <w:rsid w:val="00FB40BD"/>
    <w:rsid w:val="00FB4B43"/>
    <w:rsid w:val="00FB6BC9"/>
    <w:rsid w:val="00FC10F4"/>
    <w:rsid w:val="00FC5E2C"/>
    <w:rsid w:val="00FC61E3"/>
    <w:rsid w:val="00FC65D6"/>
    <w:rsid w:val="00FC6BE9"/>
    <w:rsid w:val="00FD32FE"/>
    <w:rsid w:val="00FE1815"/>
    <w:rsid w:val="00FE2DEA"/>
    <w:rsid w:val="00FE4638"/>
    <w:rsid w:val="00FF4EFB"/>
    <w:rsid w:val="33BD7A94"/>
    <w:rsid w:val="5C55D9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1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06F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451D"/>
    <w:rPr>
      <w:color w:val="0000FF"/>
      <w:u w:val="single"/>
    </w:rPr>
  </w:style>
  <w:style w:type="paragraph" w:styleId="NormalWeb">
    <w:name w:val="Normal (Web)"/>
    <w:basedOn w:val="Normal"/>
    <w:uiPriority w:val="99"/>
    <w:rsid w:val="00E4451D"/>
    <w:pPr>
      <w:spacing w:before="100" w:beforeAutospacing="1" w:after="100" w:afterAutospacing="1"/>
    </w:pPr>
  </w:style>
  <w:style w:type="character" w:styleId="CommentReference">
    <w:name w:val="annotation reference"/>
    <w:basedOn w:val="DefaultParagraphFont"/>
    <w:uiPriority w:val="99"/>
    <w:semiHidden/>
    <w:unhideWhenUsed/>
    <w:rsid w:val="009B2E46"/>
    <w:rPr>
      <w:sz w:val="16"/>
      <w:szCs w:val="16"/>
    </w:rPr>
  </w:style>
  <w:style w:type="paragraph" w:styleId="CommentText">
    <w:name w:val="annotation text"/>
    <w:basedOn w:val="Normal"/>
    <w:link w:val="CommentTextChar"/>
    <w:uiPriority w:val="99"/>
    <w:unhideWhenUsed/>
    <w:rsid w:val="009B2E46"/>
    <w:rPr>
      <w:sz w:val="20"/>
      <w:szCs w:val="20"/>
    </w:rPr>
  </w:style>
  <w:style w:type="character" w:customStyle="1" w:styleId="CommentTextChar">
    <w:name w:val="Comment Text Char"/>
    <w:basedOn w:val="DefaultParagraphFont"/>
    <w:link w:val="CommentText"/>
    <w:uiPriority w:val="99"/>
    <w:rsid w:val="009B2E4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2E46"/>
    <w:rPr>
      <w:rFonts w:ascii="Tahoma" w:hAnsi="Tahoma" w:cs="Tahoma"/>
      <w:sz w:val="16"/>
      <w:szCs w:val="16"/>
    </w:rPr>
  </w:style>
  <w:style w:type="character" w:customStyle="1" w:styleId="BalloonTextChar">
    <w:name w:val="Balloon Text Char"/>
    <w:basedOn w:val="DefaultParagraphFont"/>
    <w:link w:val="BalloonText"/>
    <w:uiPriority w:val="99"/>
    <w:semiHidden/>
    <w:rsid w:val="009B2E46"/>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98250D"/>
    <w:rPr>
      <w:color w:val="808080"/>
      <w:shd w:val="clear" w:color="auto" w:fill="E6E6E6"/>
    </w:rPr>
  </w:style>
  <w:style w:type="character" w:styleId="FollowedHyperlink">
    <w:name w:val="FollowedHyperlink"/>
    <w:basedOn w:val="DefaultParagraphFont"/>
    <w:uiPriority w:val="99"/>
    <w:semiHidden/>
    <w:unhideWhenUsed/>
    <w:rsid w:val="00967567"/>
    <w:rPr>
      <w:color w:val="800080" w:themeColor="followedHyperlink"/>
      <w:u w:val="single"/>
    </w:rPr>
  </w:style>
  <w:style w:type="character" w:customStyle="1" w:styleId="apple-converted-space">
    <w:name w:val="apple-converted-space"/>
    <w:basedOn w:val="DefaultParagraphFont"/>
    <w:rsid w:val="00CA29FE"/>
  </w:style>
  <w:style w:type="paragraph" w:styleId="CommentSubject">
    <w:name w:val="annotation subject"/>
    <w:basedOn w:val="CommentText"/>
    <w:next w:val="CommentText"/>
    <w:link w:val="CommentSubjectChar"/>
    <w:uiPriority w:val="99"/>
    <w:semiHidden/>
    <w:unhideWhenUsed/>
    <w:rsid w:val="00374AFD"/>
    <w:rPr>
      <w:b/>
      <w:bCs/>
    </w:rPr>
  </w:style>
  <w:style w:type="character" w:customStyle="1" w:styleId="CommentSubjectChar">
    <w:name w:val="Comment Subject Char"/>
    <w:basedOn w:val="CommentTextChar"/>
    <w:link w:val="CommentSubject"/>
    <w:uiPriority w:val="99"/>
    <w:semiHidden/>
    <w:rsid w:val="00374AF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E06F84"/>
    <w:rPr>
      <w:rFonts w:ascii="Times New Roman" w:eastAsia="Times New Roman" w:hAnsi="Times New Roman" w:cs="Times New Roman"/>
      <w:b/>
      <w:bCs/>
      <w:sz w:val="36"/>
      <w:szCs w:val="36"/>
    </w:rPr>
  </w:style>
  <w:style w:type="character" w:customStyle="1" w:styleId="UnresolvedMention2">
    <w:name w:val="Unresolved Mention2"/>
    <w:basedOn w:val="DefaultParagraphFont"/>
    <w:uiPriority w:val="99"/>
    <w:rsid w:val="00A04704"/>
    <w:rPr>
      <w:color w:val="605E5C"/>
      <w:shd w:val="clear" w:color="auto" w:fill="E1DFDD"/>
    </w:rPr>
  </w:style>
  <w:style w:type="paragraph" w:styleId="ListParagraph">
    <w:name w:val="List Paragraph"/>
    <w:basedOn w:val="Normal"/>
    <w:uiPriority w:val="34"/>
    <w:qFormat/>
    <w:rsid w:val="006548DC"/>
    <w:pPr>
      <w:spacing w:before="100" w:beforeAutospacing="1" w:after="100" w:afterAutospacing="1"/>
    </w:pPr>
  </w:style>
  <w:style w:type="paragraph" w:customStyle="1" w:styleId="font--body">
    <w:name w:val="font--body"/>
    <w:basedOn w:val="Normal"/>
    <w:rsid w:val="00AC0527"/>
    <w:pPr>
      <w:spacing w:before="100" w:beforeAutospacing="1" w:after="100" w:afterAutospacing="1"/>
    </w:pPr>
  </w:style>
  <w:style w:type="paragraph" w:styleId="Header">
    <w:name w:val="header"/>
    <w:basedOn w:val="Normal"/>
    <w:link w:val="HeaderChar"/>
    <w:uiPriority w:val="99"/>
    <w:unhideWhenUsed/>
    <w:rsid w:val="005E7843"/>
    <w:pPr>
      <w:tabs>
        <w:tab w:val="center" w:pos="4320"/>
        <w:tab w:val="right" w:pos="8640"/>
      </w:tabs>
    </w:pPr>
  </w:style>
  <w:style w:type="character" w:customStyle="1" w:styleId="HeaderChar">
    <w:name w:val="Header Char"/>
    <w:basedOn w:val="DefaultParagraphFont"/>
    <w:link w:val="Header"/>
    <w:uiPriority w:val="99"/>
    <w:rsid w:val="005E784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E78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51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06F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4451D"/>
    <w:rPr>
      <w:color w:val="0000FF"/>
      <w:u w:val="single"/>
    </w:rPr>
  </w:style>
  <w:style w:type="paragraph" w:styleId="NormalWeb">
    <w:name w:val="Normal (Web)"/>
    <w:basedOn w:val="Normal"/>
    <w:uiPriority w:val="99"/>
    <w:rsid w:val="00E4451D"/>
    <w:pPr>
      <w:spacing w:before="100" w:beforeAutospacing="1" w:after="100" w:afterAutospacing="1"/>
    </w:pPr>
  </w:style>
  <w:style w:type="character" w:styleId="CommentReference">
    <w:name w:val="annotation reference"/>
    <w:basedOn w:val="DefaultParagraphFont"/>
    <w:uiPriority w:val="99"/>
    <w:semiHidden/>
    <w:unhideWhenUsed/>
    <w:rsid w:val="009B2E46"/>
    <w:rPr>
      <w:sz w:val="16"/>
      <w:szCs w:val="16"/>
    </w:rPr>
  </w:style>
  <w:style w:type="paragraph" w:styleId="CommentText">
    <w:name w:val="annotation text"/>
    <w:basedOn w:val="Normal"/>
    <w:link w:val="CommentTextChar"/>
    <w:uiPriority w:val="99"/>
    <w:unhideWhenUsed/>
    <w:rsid w:val="009B2E46"/>
    <w:rPr>
      <w:sz w:val="20"/>
      <w:szCs w:val="20"/>
    </w:rPr>
  </w:style>
  <w:style w:type="character" w:customStyle="1" w:styleId="CommentTextChar">
    <w:name w:val="Comment Text Char"/>
    <w:basedOn w:val="DefaultParagraphFont"/>
    <w:link w:val="CommentText"/>
    <w:uiPriority w:val="99"/>
    <w:rsid w:val="009B2E4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2E46"/>
    <w:rPr>
      <w:rFonts w:ascii="Tahoma" w:hAnsi="Tahoma" w:cs="Tahoma"/>
      <w:sz w:val="16"/>
      <w:szCs w:val="16"/>
    </w:rPr>
  </w:style>
  <w:style w:type="character" w:customStyle="1" w:styleId="BalloonTextChar">
    <w:name w:val="Balloon Text Char"/>
    <w:basedOn w:val="DefaultParagraphFont"/>
    <w:link w:val="BalloonText"/>
    <w:uiPriority w:val="99"/>
    <w:semiHidden/>
    <w:rsid w:val="009B2E46"/>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98250D"/>
    <w:rPr>
      <w:color w:val="808080"/>
      <w:shd w:val="clear" w:color="auto" w:fill="E6E6E6"/>
    </w:rPr>
  </w:style>
  <w:style w:type="character" w:styleId="FollowedHyperlink">
    <w:name w:val="FollowedHyperlink"/>
    <w:basedOn w:val="DefaultParagraphFont"/>
    <w:uiPriority w:val="99"/>
    <w:semiHidden/>
    <w:unhideWhenUsed/>
    <w:rsid w:val="00967567"/>
    <w:rPr>
      <w:color w:val="800080" w:themeColor="followedHyperlink"/>
      <w:u w:val="single"/>
    </w:rPr>
  </w:style>
  <w:style w:type="character" w:customStyle="1" w:styleId="apple-converted-space">
    <w:name w:val="apple-converted-space"/>
    <w:basedOn w:val="DefaultParagraphFont"/>
    <w:rsid w:val="00CA29FE"/>
  </w:style>
  <w:style w:type="paragraph" w:styleId="CommentSubject">
    <w:name w:val="annotation subject"/>
    <w:basedOn w:val="CommentText"/>
    <w:next w:val="CommentText"/>
    <w:link w:val="CommentSubjectChar"/>
    <w:uiPriority w:val="99"/>
    <w:semiHidden/>
    <w:unhideWhenUsed/>
    <w:rsid w:val="00374AFD"/>
    <w:rPr>
      <w:b/>
      <w:bCs/>
    </w:rPr>
  </w:style>
  <w:style w:type="character" w:customStyle="1" w:styleId="CommentSubjectChar">
    <w:name w:val="Comment Subject Char"/>
    <w:basedOn w:val="CommentTextChar"/>
    <w:link w:val="CommentSubject"/>
    <w:uiPriority w:val="99"/>
    <w:semiHidden/>
    <w:rsid w:val="00374AF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E06F84"/>
    <w:rPr>
      <w:rFonts w:ascii="Times New Roman" w:eastAsia="Times New Roman" w:hAnsi="Times New Roman" w:cs="Times New Roman"/>
      <w:b/>
      <w:bCs/>
      <w:sz w:val="36"/>
      <w:szCs w:val="36"/>
    </w:rPr>
  </w:style>
  <w:style w:type="character" w:customStyle="1" w:styleId="UnresolvedMention2">
    <w:name w:val="Unresolved Mention2"/>
    <w:basedOn w:val="DefaultParagraphFont"/>
    <w:uiPriority w:val="99"/>
    <w:rsid w:val="00A04704"/>
    <w:rPr>
      <w:color w:val="605E5C"/>
      <w:shd w:val="clear" w:color="auto" w:fill="E1DFDD"/>
    </w:rPr>
  </w:style>
  <w:style w:type="paragraph" w:styleId="ListParagraph">
    <w:name w:val="List Paragraph"/>
    <w:basedOn w:val="Normal"/>
    <w:uiPriority w:val="34"/>
    <w:qFormat/>
    <w:rsid w:val="006548DC"/>
    <w:pPr>
      <w:spacing w:before="100" w:beforeAutospacing="1" w:after="100" w:afterAutospacing="1"/>
    </w:pPr>
  </w:style>
  <w:style w:type="paragraph" w:customStyle="1" w:styleId="font--body">
    <w:name w:val="font--body"/>
    <w:basedOn w:val="Normal"/>
    <w:rsid w:val="00AC0527"/>
    <w:pPr>
      <w:spacing w:before="100" w:beforeAutospacing="1" w:after="100" w:afterAutospacing="1"/>
    </w:pPr>
  </w:style>
  <w:style w:type="paragraph" w:styleId="Header">
    <w:name w:val="header"/>
    <w:basedOn w:val="Normal"/>
    <w:link w:val="HeaderChar"/>
    <w:uiPriority w:val="99"/>
    <w:unhideWhenUsed/>
    <w:rsid w:val="005E7843"/>
    <w:pPr>
      <w:tabs>
        <w:tab w:val="center" w:pos="4320"/>
        <w:tab w:val="right" w:pos="8640"/>
      </w:tabs>
    </w:pPr>
  </w:style>
  <w:style w:type="character" w:customStyle="1" w:styleId="HeaderChar">
    <w:name w:val="Header Char"/>
    <w:basedOn w:val="DefaultParagraphFont"/>
    <w:link w:val="Header"/>
    <w:uiPriority w:val="99"/>
    <w:rsid w:val="005E784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E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66357">
      <w:bodyDiv w:val="1"/>
      <w:marLeft w:val="0"/>
      <w:marRight w:val="0"/>
      <w:marTop w:val="0"/>
      <w:marBottom w:val="0"/>
      <w:divBdr>
        <w:top w:val="none" w:sz="0" w:space="0" w:color="auto"/>
        <w:left w:val="none" w:sz="0" w:space="0" w:color="auto"/>
        <w:bottom w:val="none" w:sz="0" w:space="0" w:color="auto"/>
        <w:right w:val="none" w:sz="0" w:space="0" w:color="auto"/>
      </w:divBdr>
      <w:divsChild>
        <w:div w:id="1840196610">
          <w:marLeft w:val="0"/>
          <w:marRight w:val="0"/>
          <w:marTop w:val="0"/>
          <w:marBottom w:val="0"/>
          <w:divBdr>
            <w:top w:val="none" w:sz="0" w:space="0" w:color="auto"/>
            <w:left w:val="none" w:sz="0" w:space="0" w:color="auto"/>
            <w:bottom w:val="none" w:sz="0" w:space="0" w:color="auto"/>
            <w:right w:val="none" w:sz="0" w:space="0" w:color="auto"/>
          </w:divBdr>
        </w:div>
        <w:div w:id="1377046530">
          <w:marLeft w:val="0"/>
          <w:marRight w:val="0"/>
          <w:marTop w:val="0"/>
          <w:marBottom w:val="0"/>
          <w:divBdr>
            <w:top w:val="none" w:sz="0" w:space="0" w:color="auto"/>
            <w:left w:val="none" w:sz="0" w:space="0" w:color="auto"/>
            <w:bottom w:val="none" w:sz="0" w:space="0" w:color="auto"/>
            <w:right w:val="none" w:sz="0" w:space="0" w:color="auto"/>
          </w:divBdr>
        </w:div>
      </w:divsChild>
    </w:div>
    <w:div w:id="429667238">
      <w:bodyDiv w:val="1"/>
      <w:marLeft w:val="0"/>
      <w:marRight w:val="0"/>
      <w:marTop w:val="0"/>
      <w:marBottom w:val="0"/>
      <w:divBdr>
        <w:top w:val="none" w:sz="0" w:space="0" w:color="auto"/>
        <w:left w:val="none" w:sz="0" w:space="0" w:color="auto"/>
        <w:bottom w:val="none" w:sz="0" w:space="0" w:color="auto"/>
        <w:right w:val="none" w:sz="0" w:space="0" w:color="auto"/>
      </w:divBdr>
    </w:div>
    <w:div w:id="433939250">
      <w:bodyDiv w:val="1"/>
      <w:marLeft w:val="0"/>
      <w:marRight w:val="0"/>
      <w:marTop w:val="0"/>
      <w:marBottom w:val="0"/>
      <w:divBdr>
        <w:top w:val="none" w:sz="0" w:space="0" w:color="auto"/>
        <w:left w:val="none" w:sz="0" w:space="0" w:color="auto"/>
        <w:bottom w:val="none" w:sz="0" w:space="0" w:color="auto"/>
        <w:right w:val="none" w:sz="0" w:space="0" w:color="auto"/>
      </w:divBdr>
    </w:div>
    <w:div w:id="492187465">
      <w:bodyDiv w:val="1"/>
      <w:marLeft w:val="0"/>
      <w:marRight w:val="0"/>
      <w:marTop w:val="0"/>
      <w:marBottom w:val="0"/>
      <w:divBdr>
        <w:top w:val="none" w:sz="0" w:space="0" w:color="auto"/>
        <w:left w:val="none" w:sz="0" w:space="0" w:color="auto"/>
        <w:bottom w:val="none" w:sz="0" w:space="0" w:color="auto"/>
        <w:right w:val="none" w:sz="0" w:space="0" w:color="auto"/>
      </w:divBdr>
    </w:div>
    <w:div w:id="814838848">
      <w:bodyDiv w:val="1"/>
      <w:marLeft w:val="0"/>
      <w:marRight w:val="0"/>
      <w:marTop w:val="0"/>
      <w:marBottom w:val="0"/>
      <w:divBdr>
        <w:top w:val="none" w:sz="0" w:space="0" w:color="auto"/>
        <w:left w:val="none" w:sz="0" w:space="0" w:color="auto"/>
        <w:bottom w:val="none" w:sz="0" w:space="0" w:color="auto"/>
        <w:right w:val="none" w:sz="0" w:space="0" w:color="auto"/>
      </w:divBdr>
    </w:div>
    <w:div w:id="916134606">
      <w:bodyDiv w:val="1"/>
      <w:marLeft w:val="0"/>
      <w:marRight w:val="0"/>
      <w:marTop w:val="0"/>
      <w:marBottom w:val="0"/>
      <w:divBdr>
        <w:top w:val="none" w:sz="0" w:space="0" w:color="auto"/>
        <w:left w:val="none" w:sz="0" w:space="0" w:color="auto"/>
        <w:bottom w:val="none" w:sz="0" w:space="0" w:color="auto"/>
        <w:right w:val="none" w:sz="0" w:space="0" w:color="auto"/>
      </w:divBdr>
    </w:div>
    <w:div w:id="1223327462">
      <w:bodyDiv w:val="1"/>
      <w:marLeft w:val="0"/>
      <w:marRight w:val="0"/>
      <w:marTop w:val="0"/>
      <w:marBottom w:val="0"/>
      <w:divBdr>
        <w:top w:val="none" w:sz="0" w:space="0" w:color="auto"/>
        <w:left w:val="none" w:sz="0" w:space="0" w:color="auto"/>
        <w:bottom w:val="none" w:sz="0" w:space="0" w:color="auto"/>
        <w:right w:val="none" w:sz="0" w:space="0" w:color="auto"/>
      </w:divBdr>
    </w:div>
    <w:div w:id="1282765896">
      <w:bodyDiv w:val="1"/>
      <w:marLeft w:val="0"/>
      <w:marRight w:val="0"/>
      <w:marTop w:val="0"/>
      <w:marBottom w:val="0"/>
      <w:divBdr>
        <w:top w:val="none" w:sz="0" w:space="0" w:color="auto"/>
        <w:left w:val="none" w:sz="0" w:space="0" w:color="auto"/>
        <w:bottom w:val="none" w:sz="0" w:space="0" w:color="auto"/>
        <w:right w:val="none" w:sz="0" w:space="0" w:color="auto"/>
      </w:divBdr>
    </w:div>
    <w:div w:id="1299801102">
      <w:bodyDiv w:val="1"/>
      <w:marLeft w:val="0"/>
      <w:marRight w:val="0"/>
      <w:marTop w:val="0"/>
      <w:marBottom w:val="0"/>
      <w:divBdr>
        <w:top w:val="none" w:sz="0" w:space="0" w:color="auto"/>
        <w:left w:val="none" w:sz="0" w:space="0" w:color="auto"/>
        <w:bottom w:val="none" w:sz="0" w:space="0" w:color="auto"/>
        <w:right w:val="none" w:sz="0" w:space="0" w:color="auto"/>
      </w:divBdr>
    </w:div>
    <w:div w:id="1302228950">
      <w:bodyDiv w:val="1"/>
      <w:marLeft w:val="0"/>
      <w:marRight w:val="0"/>
      <w:marTop w:val="0"/>
      <w:marBottom w:val="0"/>
      <w:divBdr>
        <w:top w:val="none" w:sz="0" w:space="0" w:color="auto"/>
        <w:left w:val="none" w:sz="0" w:space="0" w:color="auto"/>
        <w:bottom w:val="none" w:sz="0" w:space="0" w:color="auto"/>
        <w:right w:val="none" w:sz="0" w:space="0" w:color="auto"/>
      </w:divBdr>
    </w:div>
    <w:div w:id="1394507041">
      <w:bodyDiv w:val="1"/>
      <w:marLeft w:val="0"/>
      <w:marRight w:val="0"/>
      <w:marTop w:val="0"/>
      <w:marBottom w:val="0"/>
      <w:divBdr>
        <w:top w:val="none" w:sz="0" w:space="0" w:color="auto"/>
        <w:left w:val="none" w:sz="0" w:space="0" w:color="auto"/>
        <w:bottom w:val="none" w:sz="0" w:space="0" w:color="auto"/>
        <w:right w:val="none" w:sz="0" w:space="0" w:color="auto"/>
      </w:divBdr>
    </w:div>
    <w:div w:id="1493059512">
      <w:bodyDiv w:val="1"/>
      <w:marLeft w:val="0"/>
      <w:marRight w:val="0"/>
      <w:marTop w:val="0"/>
      <w:marBottom w:val="0"/>
      <w:divBdr>
        <w:top w:val="none" w:sz="0" w:space="0" w:color="auto"/>
        <w:left w:val="none" w:sz="0" w:space="0" w:color="auto"/>
        <w:bottom w:val="none" w:sz="0" w:space="0" w:color="auto"/>
        <w:right w:val="none" w:sz="0" w:space="0" w:color="auto"/>
      </w:divBdr>
    </w:div>
    <w:div w:id="1779832364">
      <w:bodyDiv w:val="1"/>
      <w:marLeft w:val="0"/>
      <w:marRight w:val="0"/>
      <w:marTop w:val="0"/>
      <w:marBottom w:val="0"/>
      <w:divBdr>
        <w:top w:val="none" w:sz="0" w:space="0" w:color="auto"/>
        <w:left w:val="none" w:sz="0" w:space="0" w:color="auto"/>
        <w:bottom w:val="none" w:sz="0" w:space="0" w:color="auto"/>
        <w:right w:val="none" w:sz="0" w:space="0" w:color="auto"/>
      </w:divBdr>
    </w:div>
    <w:div w:id="1791171233">
      <w:bodyDiv w:val="1"/>
      <w:marLeft w:val="0"/>
      <w:marRight w:val="0"/>
      <w:marTop w:val="0"/>
      <w:marBottom w:val="0"/>
      <w:divBdr>
        <w:top w:val="none" w:sz="0" w:space="0" w:color="auto"/>
        <w:left w:val="none" w:sz="0" w:space="0" w:color="auto"/>
        <w:bottom w:val="none" w:sz="0" w:space="0" w:color="auto"/>
        <w:right w:val="none" w:sz="0" w:space="0" w:color="auto"/>
      </w:divBdr>
    </w:div>
    <w:div w:id="1876841964">
      <w:bodyDiv w:val="1"/>
      <w:marLeft w:val="0"/>
      <w:marRight w:val="0"/>
      <w:marTop w:val="0"/>
      <w:marBottom w:val="0"/>
      <w:divBdr>
        <w:top w:val="none" w:sz="0" w:space="0" w:color="auto"/>
        <w:left w:val="none" w:sz="0" w:space="0" w:color="auto"/>
        <w:bottom w:val="none" w:sz="0" w:space="0" w:color="auto"/>
        <w:right w:val="none" w:sz="0" w:space="0" w:color="auto"/>
      </w:divBdr>
    </w:div>
    <w:div w:id="1949240848">
      <w:bodyDiv w:val="1"/>
      <w:marLeft w:val="0"/>
      <w:marRight w:val="0"/>
      <w:marTop w:val="0"/>
      <w:marBottom w:val="0"/>
      <w:divBdr>
        <w:top w:val="none" w:sz="0" w:space="0" w:color="auto"/>
        <w:left w:val="none" w:sz="0" w:space="0" w:color="auto"/>
        <w:bottom w:val="none" w:sz="0" w:space="0" w:color="auto"/>
        <w:right w:val="none" w:sz="0" w:space="0" w:color="auto"/>
      </w:divBdr>
    </w:div>
    <w:div w:id="2023119691">
      <w:bodyDiv w:val="1"/>
      <w:marLeft w:val="0"/>
      <w:marRight w:val="0"/>
      <w:marTop w:val="0"/>
      <w:marBottom w:val="0"/>
      <w:divBdr>
        <w:top w:val="none" w:sz="0" w:space="0" w:color="auto"/>
        <w:left w:val="none" w:sz="0" w:space="0" w:color="auto"/>
        <w:bottom w:val="none" w:sz="0" w:space="0" w:color="auto"/>
        <w:right w:val="none" w:sz="0" w:space="0" w:color="auto"/>
      </w:divBdr>
    </w:div>
    <w:div w:id="2028100314">
      <w:bodyDiv w:val="1"/>
      <w:marLeft w:val="0"/>
      <w:marRight w:val="0"/>
      <w:marTop w:val="0"/>
      <w:marBottom w:val="0"/>
      <w:divBdr>
        <w:top w:val="none" w:sz="0" w:space="0" w:color="auto"/>
        <w:left w:val="none" w:sz="0" w:space="0" w:color="auto"/>
        <w:bottom w:val="none" w:sz="0" w:space="0" w:color="auto"/>
        <w:right w:val="none" w:sz="0" w:space="0" w:color="auto"/>
      </w:divBdr>
      <w:divsChild>
        <w:div w:id="566576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88092">
              <w:marLeft w:val="0"/>
              <w:marRight w:val="0"/>
              <w:marTop w:val="0"/>
              <w:marBottom w:val="0"/>
              <w:divBdr>
                <w:top w:val="none" w:sz="0" w:space="0" w:color="auto"/>
                <w:left w:val="none" w:sz="0" w:space="0" w:color="auto"/>
                <w:bottom w:val="none" w:sz="0" w:space="0" w:color="auto"/>
                <w:right w:val="none" w:sz="0" w:space="0" w:color="auto"/>
              </w:divBdr>
              <w:divsChild>
                <w:div w:id="1012955829">
                  <w:marLeft w:val="0"/>
                  <w:marRight w:val="0"/>
                  <w:marTop w:val="0"/>
                  <w:marBottom w:val="0"/>
                  <w:divBdr>
                    <w:top w:val="none" w:sz="0" w:space="0" w:color="auto"/>
                    <w:left w:val="none" w:sz="0" w:space="0" w:color="auto"/>
                    <w:bottom w:val="none" w:sz="0" w:space="0" w:color="auto"/>
                    <w:right w:val="none" w:sz="0" w:space="0" w:color="auto"/>
                  </w:divBdr>
                  <w:divsChild>
                    <w:div w:id="965042398">
                      <w:marLeft w:val="0"/>
                      <w:marRight w:val="0"/>
                      <w:marTop w:val="0"/>
                      <w:marBottom w:val="0"/>
                      <w:divBdr>
                        <w:top w:val="none" w:sz="0" w:space="0" w:color="auto"/>
                        <w:left w:val="none" w:sz="0" w:space="0" w:color="auto"/>
                        <w:bottom w:val="none" w:sz="0" w:space="0" w:color="auto"/>
                        <w:right w:val="none" w:sz="0" w:space="0" w:color="auto"/>
                      </w:divBdr>
                      <w:divsChild>
                        <w:div w:id="375741318">
                          <w:marLeft w:val="0"/>
                          <w:marRight w:val="0"/>
                          <w:marTop w:val="0"/>
                          <w:marBottom w:val="0"/>
                          <w:divBdr>
                            <w:top w:val="none" w:sz="0" w:space="0" w:color="auto"/>
                            <w:left w:val="none" w:sz="0" w:space="0" w:color="auto"/>
                            <w:bottom w:val="none" w:sz="0" w:space="0" w:color="auto"/>
                            <w:right w:val="none" w:sz="0" w:space="0" w:color="auto"/>
                          </w:divBdr>
                          <w:divsChild>
                            <w:div w:id="245649914">
                              <w:marLeft w:val="0"/>
                              <w:marRight w:val="0"/>
                              <w:marTop w:val="0"/>
                              <w:marBottom w:val="0"/>
                              <w:divBdr>
                                <w:top w:val="none" w:sz="0" w:space="0" w:color="auto"/>
                                <w:left w:val="none" w:sz="0" w:space="0" w:color="auto"/>
                                <w:bottom w:val="none" w:sz="0" w:space="0" w:color="auto"/>
                                <w:right w:val="none" w:sz="0" w:space="0" w:color="auto"/>
                              </w:divBdr>
                              <w:divsChild>
                                <w:div w:id="1469007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800572">
                                      <w:marLeft w:val="0"/>
                                      <w:marRight w:val="0"/>
                                      <w:marTop w:val="0"/>
                                      <w:marBottom w:val="0"/>
                                      <w:divBdr>
                                        <w:top w:val="none" w:sz="0" w:space="0" w:color="auto"/>
                                        <w:left w:val="none" w:sz="0" w:space="0" w:color="auto"/>
                                        <w:bottom w:val="none" w:sz="0" w:space="0" w:color="auto"/>
                                        <w:right w:val="none" w:sz="0" w:space="0" w:color="auto"/>
                                      </w:divBdr>
                                      <w:divsChild>
                                        <w:div w:id="354887707">
                                          <w:marLeft w:val="0"/>
                                          <w:marRight w:val="0"/>
                                          <w:marTop w:val="0"/>
                                          <w:marBottom w:val="0"/>
                                          <w:divBdr>
                                            <w:top w:val="single" w:sz="8" w:space="3" w:color="B5C4DF"/>
                                            <w:left w:val="none" w:sz="0" w:space="0" w:color="auto"/>
                                            <w:bottom w:val="none" w:sz="0" w:space="0" w:color="auto"/>
                                            <w:right w:val="none" w:sz="0" w:space="0" w:color="auto"/>
                                          </w:divBdr>
                                          <w:divsChild>
                                            <w:div w:id="1292633666">
                                              <w:marLeft w:val="0"/>
                                              <w:marRight w:val="0"/>
                                              <w:marTop w:val="0"/>
                                              <w:marBottom w:val="0"/>
                                              <w:divBdr>
                                                <w:top w:val="none" w:sz="0" w:space="0" w:color="auto"/>
                                                <w:left w:val="none" w:sz="0" w:space="0" w:color="auto"/>
                                                <w:bottom w:val="none" w:sz="0" w:space="0" w:color="auto"/>
                                                <w:right w:val="none" w:sz="0" w:space="0" w:color="auto"/>
                                              </w:divBdr>
                                              <w:divsChild>
                                                <w:div w:id="19597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30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mailto:communi.knews@gmail.com" TargetMode="External"/><Relationship Id="rId14" Type="http://schemas.openxmlformats.org/officeDocument/2006/relationships/hyperlink" Target="mailto:communi.knews@gmail.com" TargetMode="External"/><Relationship Id="rId15" Type="http://schemas.openxmlformats.org/officeDocument/2006/relationships/hyperlink" Target="mailto:PTM@quinn.pr" TargetMode="External"/><Relationship Id="rId16" Type="http://schemas.openxmlformats.org/officeDocument/2006/relationships/hyperlink" Target="https://www.idigroup.com/" TargetMode="External"/><Relationship Id="rId17" Type="http://schemas.openxmlformats.org/officeDocument/2006/relationships/hyperlink" Target="https://www.ptmpartners.com/" TargetMode="External"/><Relationship Id="rId18" Type="http://schemas.openxmlformats.org/officeDocument/2006/relationships/hyperlink" Target="https://www.bankwithunited.com/" TargetMode="External"/><Relationship Id="rId19" Type="http://schemas.openxmlformats.org/officeDocument/2006/relationships/hyperlink" Target="file://localhost/https%5C%5C/idigroup.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905CDEA6419E48ADCCBEFB9042BF56" ma:contentTypeVersion="12" ma:contentTypeDescription="Create a new document." ma:contentTypeScope="" ma:versionID="14229c97f4ffb7650a716369f41c937e">
  <xsd:schema xmlns:xsd="http://www.w3.org/2001/XMLSchema" xmlns:xs="http://www.w3.org/2001/XMLSchema" xmlns:p="http://schemas.microsoft.com/office/2006/metadata/properties" xmlns:ns2="eff26319-0a53-4a7b-b418-34175c23b8bf" xmlns:ns3="ff5064e9-72ef-4dc2-8096-b2b78596df4e" targetNamespace="http://schemas.microsoft.com/office/2006/metadata/properties" ma:root="true" ma:fieldsID="9c5581dc8b492e6f84da89ddabdcbf44" ns2:_="" ns3:_="">
    <xsd:import namespace="eff26319-0a53-4a7b-b418-34175c23b8bf"/>
    <xsd:import namespace="ff5064e9-72ef-4dc2-8096-b2b78596df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6319-0a53-4a7b-b418-34175c23b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064e9-72ef-4dc2-8096-b2b78596df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F2CE-327B-48A5-B839-27DE8E8C1E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207EC-8C22-4AC5-8709-D5F6C8B95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6319-0a53-4a7b-b418-34175c23b8bf"/>
    <ds:schemaRef ds:uri="ff5064e9-72ef-4dc2-8096-b2b78596d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37A0A-B12D-4E2F-9228-6A535FF894FF}">
  <ds:schemaRefs>
    <ds:schemaRef ds:uri="http://schemas.microsoft.com/sharepoint/v3/contenttype/forms"/>
  </ds:schemaRefs>
</ds:datastoreItem>
</file>

<file path=customXml/itemProps4.xml><?xml version="1.0" encoding="utf-8"?>
<ds:datastoreItem xmlns:ds="http://schemas.openxmlformats.org/officeDocument/2006/customXml" ds:itemID="{AD12C614-50F8-BA46-BD29-B03BD57A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1066</Words>
  <Characters>6079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7131</CharactersWithSpaces>
  <SharedDoc>false</SharedDoc>
  <HLinks>
    <vt:vector size="24" baseType="variant">
      <vt:variant>
        <vt:i4>3866747</vt:i4>
      </vt:variant>
      <vt:variant>
        <vt:i4>9</vt:i4>
      </vt:variant>
      <vt:variant>
        <vt:i4>0</vt:i4>
      </vt:variant>
      <vt:variant>
        <vt:i4>5</vt:i4>
      </vt:variant>
      <vt:variant>
        <vt:lpwstr>http://www.ptmpartners.com/</vt:lpwstr>
      </vt:variant>
      <vt:variant>
        <vt:lpwstr/>
      </vt:variant>
      <vt:variant>
        <vt:i4>4980816</vt:i4>
      </vt:variant>
      <vt:variant>
        <vt:i4>6</vt:i4>
      </vt:variant>
      <vt:variant>
        <vt:i4>0</vt:i4>
      </vt:variant>
      <vt:variant>
        <vt:i4>5</vt:i4>
      </vt:variant>
      <vt:variant>
        <vt:lpwstr>https://www.ptmpartners.com/</vt:lpwstr>
      </vt:variant>
      <vt:variant>
        <vt:lpwstr/>
      </vt:variant>
      <vt:variant>
        <vt:i4>6881379</vt:i4>
      </vt:variant>
      <vt:variant>
        <vt:i4>3</vt:i4>
      </vt:variant>
      <vt:variant>
        <vt:i4>0</vt:i4>
      </vt:variant>
      <vt:variant>
        <vt:i4>5</vt:i4>
      </vt:variant>
      <vt:variant>
        <vt:lpwstr>https://douglasdevelopment.com/</vt:lpwstr>
      </vt:variant>
      <vt:variant>
        <vt:lpwstr/>
      </vt:variant>
      <vt:variant>
        <vt:i4>4980816</vt:i4>
      </vt:variant>
      <vt:variant>
        <vt:i4>0</vt:i4>
      </vt:variant>
      <vt:variant>
        <vt:i4>0</vt:i4>
      </vt:variant>
      <vt:variant>
        <vt:i4>5</vt:i4>
      </vt:variant>
      <vt:variant>
        <vt:lpwstr>https://www.ptmpartners.com/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Pitts</dc:creator>
  <cp:keywords/>
  <cp:lastModifiedBy>Laura Nickle</cp:lastModifiedBy>
  <cp:revision>2</cp:revision>
  <cp:lastPrinted>2019-02-27T15:01:00Z</cp:lastPrinted>
  <dcterms:created xsi:type="dcterms:W3CDTF">2021-04-22T18:53:00Z</dcterms:created>
  <dcterms:modified xsi:type="dcterms:W3CDTF">2021-04-22T18:53:00Z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0x010100F8905CDEA6419E48ADCCBEFB9042BF56</vt:lpwstr>
  </property>
</Properties>
</file>