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D312D4" w14:textId="77777777" w:rsidR="00615CDD" w:rsidRDefault="007D6505" w:rsidP="00C72E6E">
      <w:pPr>
        <w:jc w:val="center"/>
      </w:pPr>
      <w:r w:rsidRPr="007D6505">
        <w:rPr>
          <w:rFonts w:asciiTheme="majorHAnsi" w:hAnsiTheme="majorHAnsi"/>
          <w:noProof/>
        </w:rPr>
        <w:drawing>
          <wp:inline distT="0" distB="0" distL="0" distR="0" wp14:anchorId="1B767890" wp14:editId="2AFBEA34">
            <wp:extent cx="5522206" cy="965200"/>
            <wp:effectExtent l="0" t="0" r="0" b="0"/>
            <wp:docPr id="1" name="Picture 1" descr="Macintosh HD:Users:Laura:Desktop:PastedGraphic-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aura:Desktop:PastedGraphic-1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698" cy="9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7685FB12" w14:textId="77777777" w:rsidR="00C72E6E" w:rsidRPr="00C72E6E" w:rsidRDefault="007D6505" w:rsidP="00C72E6E">
      <w:pPr>
        <w:jc w:val="center"/>
        <w:rPr>
          <w:rFonts w:ascii="Calibri" w:hAnsi="Calibri"/>
          <w:sz w:val="28"/>
          <w:szCs w:val="28"/>
        </w:rPr>
      </w:pPr>
      <w:r w:rsidRPr="00C72E6E">
        <w:rPr>
          <w:rFonts w:ascii="Calibri" w:hAnsi="Calibri"/>
          <w:sz w:val="28"/>
          <w:szCs w:val="28"/>
        </w:rPr>
        <w:t>123 Belmont Drive Southwest • Leesburg, Virginia  20175</w:t>
      </w:r>
    </w:p>
    <w:p w14:paraId="0CFDDA41" w14:textId="77777777" w:rsidR="00C72E6E" w:rsidRPr="00C72E6E" w:rsidRDefault="007D6505" w:rsidP="00C72E6E">
      <w:pPr>
        <w:jc w:val="center"/>
        <w:rPr>
          <w:rFonts w:ascii="Calibri" w:hAnsi="Calibri"/>
          <w:sz w:val="28"/>
          <w:szCs w:val="28"/>
        </w:rPr>
      </w:pPr>
      <w:r w:rsidRPr="00C72E6E">
        <w:rPr>
          <w:rFonts w:ascii="Calibri" w:hAnsi="Calibri"/>
          <w:sz w:val="28"/>
          <w:szCs w:val="28"/>
        </w:rPr>
        <w:t>571-294-8536</w:t>
      </w:r>
      <w:r w:rsidR="00436A04">
        <w:rPr>
          <w:rFonts w:ascii="Calibri" w:hAnsi="Calibri"/>
          <w:sz w:val="28"/>
          <w:szCs w:val="28"/>
        </w:rPr>
        <w:t xml:space="preserve">     </w:t>
      </w:r>
      <w:r w:rsidR="00C72E6E" w:rsidRPr="00C72E6E">
        <w:rPr>
          <w:rFonts w:ascii="Calibri" w:hAnsi="Calibri"/>
          <w:sz w:val="28"/>
          <w:szCs w:val="28"/>
        </w:rPr>
        <w:t xml:space="preserve"> </w:t>
      </w:r>
      <w:r w:rsidR="00C72E6E" w:rsidRPr="00C72E6E">
        <w:rPr>
          <w:rFonts w:ascii="Calibri" w:hAnsi="Calibri" w:cs="Calibri"/>
          <w:sz w:val="28"/>
          <w:szCs w:val="28"/>
        </w:rPr>
        <w:t>communi.knews@gmail.com</w:t>
      </w:r>
    </w:p>
    <w:p w14:paraId="01AAABA3" w14:textId="77777777" w:rsidR="00473325" w:rsidRDefault="00473325" w:rsidP="00C72E6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14:paraId="0B872C4A" w14:textId="77777777" w:rsidR="00C72E6E" w:rsidRPr="00437B7C" w:rsidRDefault="002C51F1" w:rsidP="00C72E6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 xml:space="preserve">January </w:t>
      </w:r>
      <w:r w:rsidR="00436A04">
        <w:rPr>
          <w:rFonts w:ascii="Calibri" w:hAnsi="Calibri" w:cs="Calibri"/>
        </w:rPr>
        <w:t>5</w:t>
      </w:r>
      <w:r>
        <w:rPr>
          <w:rFonts w:ascii="Calibri" w:hAnsi="Calibri" w:cs="Calibri"/>
        </w:rPr>
        <w:t>, 2018</w:t>
      </w:r>
    </w:p>
    <w:p w14:paraId="5BBABC78" w14:textId="77777777" w:rsidR="00C72E6E" w:rsidRPr="00437B7C" w:rsidRDefault="00C72E6E" w:rsidP="00C72E6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14:paraId="25DD3129" w14:textId="77777777" w:rsidR="00C72E6E" w:rsidRPr="00437B7C" w:rsidRDefault="00C72E6E" w:rsidP="00C72E6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u w:val="single"/>
        </w:rPr>
      </w:pPr>
      <w:r w:rsidRPr="00437B7C">
        <w:rPr>
          <w:rFonts w:ascii="Calibri" w:hAnsi="Calibri" w:cs="Calibri"/>
          <w:b/>
          <w:bCs/>
          <w:u w:val="single"/>
        </w:rPr>
        <w:t>FOR IMMEDIATE RELEASE</w:t>
      </w:r>
    </w:p>
    <w:p w14:paraId="31B3B9D4" w14:textId="77777777" w:rsidR="00C72E6E" w:rsidRPr="00437B7C" w:rsidRDefault="00C72E6E" w:rsidP="00C72E6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u w:val="single"/>
        </w:rPr>
      </w:pPr>
    </w:p>
    <w:p w14:paraId="56ECBBE0" w14:textId="77777777" w:rsidR="00C72E6E" w:rsidRPr="00437B7C" w:rsidRDefault="00C72E6E" w:rsidP="00C72E6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  <w:r w:rsidRPr="00437B7C">
        <w:rPr>
          <w:rFonts w:ascii="Calibri" w:hAnsi="Calibri" w:cs="Calibri"/>
          <w:b/>
          <w:bCs/>
        </w:rPr>
        <w:t>CONTACTS:</w:t>
      </w:r>
      <w:r w:rsidRPr="00437B7C">
        <w:rPr>
          <w:rFonts w:ascii="Calibri" w:hAnsi="Calibri" w:cs="Calibri"/>
        </w:rPr>
        <w:t xml:space="preserve"> </w:t>
      </w:r>
      <w:r w:rsidR="00436A04">
        <w:rPr>
          <w:rFonts w:ascii="Calibri" w:hAnsi="Calibri" w:cs="Calibri"/>
        </w:rPr>
        <w:t xml:space="preserve">   Laura K. Nickle (571-294-853</w:t>
      </w:r>
      <w:r w:rsidR="00912A8F">
        <w:rPr>
          <w:rFonts w:ascii="Calibri" w:hAnsi="Calibri" w:cs="Calibri"/>
        </w:rPr>
        <w:t>6</w:t>
      </w:r>
      <w:r w:rsidR="00436A04">
        <w:rPr>
          <w:rFonts w:ascii="Calibri" w:hAnsi="Calibri" w:cs="Calibri"/>
        </w:rPr>
        <w:t>)  Cameron Carey (703-507-0883)</w:t>
      </w:r>
    </w:p>
    <w:p w14:paraId="52F0739D" w14:textId="77777777" w:rsidR="00C72E6E" w:rsidRPr="00437B7C" w:rsidRDefault="00C72E6E" w:rsidP="00C72E6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14:paraId="6D9035CF" w14:textId="77777777" w:rsidR="00C72E6E" w:rsidRDefault="00E956F3" w:rsidP="00C72E6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IDI COMPLETES FIRST OF TWO BUILDINGS AT THE ENCLAVE IN CITY OF FAIRFAX</w:t>
      </w:r>
    </w:p>
    <w:p w14:paraId="506D35FE" w14:textId="77777777" w:rsidR="00C72E6E" w:rsidRDefault="00911316" w:rsidP="00C72E6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</w:rPr>
      </w:pPr>
      <w:r w:rsidRPr="00437B7C">
        <w:rPr>
          <w:rFonts w:ascii="Calibri" w:hAnsi="Calibri" w:cs="Calibri"/>
        </w:rPr>
        <w:t xml:space="preserve"> </w:t>
      </w:r>
      <w:r w:rsidR="000A19B1">
        <w:rPr>
          <w:rFonts w:ascii="Calibri" w:hAnsi="Calibri" w:cs="Calibri"/>
          <w:b/>
        </w:rPr>
        <w:t>Luxury Condo</w:t>
      </w:r>
      <w:r w:rsidR="00E956F3">
        <w:rPr>
          <w:rFonts w:ascii="Calibri" w:hAnsi="Calibri" w:cs="Calibri"/>
          <w:b/>
        </w:rPr>
        <w:t>minium</w:t>
      </w:r>
      <w:r w:rsidR="000A19B1">
        <w:rPr>
          <w:rFonts w:ascii="Calibri" w:hAnsi="Calibri" w:cs="Calibri"/>
          <w:b/>
        </w:rPr>
        <w:t xml:space="preserve"> Community 85% Pre-Sold</w:t>
      </w:r>
    </w:p>
    <w:p w14:paraId="08BD2B6A" w14:textId="77777777" w:rsidR="000A19B1" w:rsidRPr="000A19B1" w:rsidRDefault="000A19B1" w:rsidP="00C72E6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14:paraId="5C3748B0" w14:textId="77777777" w:rsidR="00C72E6E" w:rsidRDefault="007375AB" w:rsidP="007375AB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  <w:r w:rsidRPr="007375AB">
        <w:rPr>
          <w:rFonts w:ascii="Calibri" w:hAnsi="Calibri" w:cs="Calibri"/>
        </w:rPr>
        <w:drawing>
          <wp:inline distT="0" distB="0" distL="0" distR="0" wp14:anchorId="1D54A815" wp14:editId="53C0E347">
            <wp:extent cx="4160919" cy="3120689"/>
            <wp:effectExtent l="0" t="0" r="508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73806" cy="313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C7735" w14:textId="77777777" w:rsidR="007375AB" w:rsidRPr="007375AB" w:rsidRDefault="007375AB" w:rsidP="007375AB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i/>
        </w:rPr>
      </w:pPr>
      <w:r>
        <w:rPr>
          <w:rFonts w:ascii="Calibri" w:hAnsi="Calibri" w:cs="Calibri"/>
          <w:b/>
          <w:i/>
        </w:rPr>
        <w:t>Photo courtesy of The IDI Group</w:t>
      </w:r>
    </w:p>
    <w:p w14:paraId="3DA5FBFA" w14:textId="77777777" w:rsidR="007375AB" w:rsidRPr="00437B7C" w:rsidRDefault="007375AB" w:rsidP="00C72E6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14:paraId="23C089DA" w14:textId="77777777" w:rsidR="00C72E6E" w:rsidRDefault="00C72E6E" w:rsidP="00C72E6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ab/>
      </w:r>
      <w:r w:rsidR="000A19B1">
        <w:rPr>
          <w:rFonts w:ascii="Calibri" w:hAnsi="Calibri" w:cs="Calibri"/>
          <w:b/>
          <w:bCs/>
        </w:rPr>
        <w:t>City of Fairfax</w:t>
      </w:r>
      <w:r>
        <w:rPr>
          <w:rFonts w:ascii="Calibri" w:hAnsi="Calibri" w:cs="Calibri"/>
          <w:b/>
          <w:bCs/>
        </w:rPr>
        <w:t xml:space="preserve">, Va. </w:t>
      </w:r>
      <w:r w:rsidR="00134D2C">
        <w:rPr>
          <w:rFonts w:ascii="Calibri" w:hAnsi="Calibri" w:cs="Calibri"/>
        </w:rPr>
        <w:t xml:space="preserve"> – </w:t>
      </w:r>
      <w:r w:rsidR="000A19B1">
        <w:rPr>
          <w:rFonts w:ascii="Calibri" w:hAnsi="Calibri" w:cs="Calibri"/>
        </w:rPr>
        <w:t xml:space="preserve">The IDI Group Companies have completed </w:t>
      </w:r>
      <w:r w:rsidR="00A96F32">
        <w:rPr>
          <w:rFonts w:ascii="Calibri" w:hAnsi="Calibri" w:cs="Calibri"/>
        </w:rPr>
        <w:t>construction of the first</w:t>
      </w:r>
      <w:r w:rsidR="000A19B1">
        <w:rPr>
          <w:rFonts w:ascii="Calibri" w:hAnsi="Calibri" w:cs="Calibri"/>
        </w:rPr>
        <w:t xml:space="preserve"> </w:t>
      </w:r>
      <w:r w:rsidR="00436A04">
        <w:rPr>
          <w:rFonts w:ascii="Calibri" w:hAnsi="Calibri" w:cs="Calibri"/>
        </w:rPr>
        <w:t xml:space="preserve">luxury </w:t>
      </w:r>
      <w:r w:rsidR="000A19B1">
        <w:rPr>
          <w:rFonts w:ascii="Calibri" w:hAnsi="Calibri" w:cs="Calibri"/>
        </w:rPr>
        <w:t xml:space="preserve">condominium building at The Enclave, with the second building slated </w:t>
      </w:r>
      <w:r w:rsidR="00436A04">
        <w:rPr>
          <w:rFonts w:ascii="Calibri" w:hAnsi="Calibri" w:cs="Calibri"/>
        </w:rPr>
        <w:t>for completion</w:t>
      </w:r>
      <w:r w:rsidR="000A19B1">
        <w:rPr>
          <w:rFonts w:ascii="Calibri" w:hAnsi="Calibri" w:cs="Calibri"/>
        </w:rPr>
        <w:t xml:space="preserve"> </w:t>
      </w:r>
      <w:r w:rsidR="00436A04">
        <w:rPr>
          <w:rFonts w:ascii="Calibri" w:hAnsi="Calibri" w:cs="Calibri"/>
        </w:rPr>
        <w:t>later this month.</w:t>
      </w:r>
      <w:r w:rsidR="000A19B1">
        <w:rPr>
          <w:rFonts w:ascii="Calibri" w:hAnsi="Calibri" w:cs="Calibri"/>
        </w:rPr>
        <w:t xml:space="preserve">  </w:t>
      </w:r>
      <w:r w:rsidR="002C51F1">
        <w:rPr>
          <w:rFonts w:ascii="Calibri" w:hAnsi="Calibri" w:cs="Calibri"/>
        </w:rPr>
        <w:t>With 85 percent of The Enclave’s homes sold prior to the building’s completion, p</w:t>
      </w:r>
      <w:r w:rsidR="00E956F3">
        <w:rPr>
          <w:rFonts w:ascii="Calibri" w:hAnsi="Calibri" w:cs="Calibri"/>
        </w:rPr>
        <w:t>urchasers of residences in the first 40-unit building</w:t>
      </w:r>
      <w:r w:rsidR="002C51F1">
        <w:rPr>
          <w:rFonts w:ascii="Calibri" w:hAnsi="Calibri" w:cs="Calibri"/>
        </w:rPr>
        <w:t xml:space="preserve"> have now begun movin</w:t>
      </w:r>
      <w:r w:rsidR="00436A04">
        <w:rPr>
          <w:rFonts w:ascii="Calibri" w:hAnsi="Calibri" w:cs="Calibri"/>
        </w:rPr>
        <w:t>g into their new homes</w:t>
      </w:r>
      <w:r w:rsidR="00912A8F">
        <w:rPr>
          <w:rFonts w:ascii="Calibri" w:hAnsi="Calibri" w:cs="Calibri"/>
        </w:rPr>
        <w:t xml:space="preserve">, </w:t>
      </w:r>
      <w:r>
        <w:rPr>
          <w:rFonts w:ascii="Calibri" w:hAnsi="Calibri" w:cs="Calibri"/>
        </w:rPr>
        <w:t xml:space="preserve">according to IDI Vice President and </w:t>
      </w:r>
      <w:r w:rsidR="00A57288">
        <w:rPr>
          <w:rFonts w:ascii="Calibri" w:hAnsi="Calibri" w:cs="Calibri"/>
        </w:rPr>
        <w:t xml:space="preserve">Senior </w:t>
      </w:r>
      <w:r>
        <w:rPr>
          <w:rFonts w:ascii="Calibri" w:hAnsi="Calibri" w:cs="Calibri"/>
        </w:rPr>
        <w:t>Project Manager Pat</w:t>
      </w:r>
      <w:r w:rsidR="000A19B1">
        <w:rPr>
          <w:rFonts w:ascii="Calibri" w:hAnsi="Calibri" w:cs="Calibri"/>
        </w:rPr>
        <w:t xml:space="preserve">rick J. Rhodes. </w:t>
      </w:r>
    </w:p>
    <w:p w14:paraId="2C75367B" w14:textId="77777777" w:rsidR="00C72E6E" w:rsidRDefault="00C72E6E" w:rsidP="00C72E6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14:paraId="45B58F8B" w14:textId="6B9DE52E" w:rsidR="00EC0562" w:rsidRPr="00EC0562" w:rsidRDefault="00EC0562" w:rsidP="00C72E6E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  <w:r w:rsidRPr="00436A04">
        <w:rPr>
          <w:rFonts w:ascii="Calibri" w:hAnsi="Calibri" w:cs="Calibri"/>
          <w:b/>
        </w:rPr>
        <w:lastRenderedPageBreak/>
        <w:t>IDI Completes First Building at The Enclave in Fairfax...2</w:t>
      </w:r>
    </w:p>
    <w:p w14:paraId="27B7CEB2" w14:textId="77777777" w:rsidR="00A964D6" w:rsidRDefault="00C72E6E" w:rsidP="00C72E6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ab/>
        <w:t>“It’s a classic IDI tale of being in the right place at the right time with the right product,” said Rhodes.  “There hasn’t been a community like The Enclave in the city of Fairfax, an</w:t>
      </w:r>
      <w:r w:rsidR="00912A8F">
        <w:rPr>
          <w:rFonts w:ascii="Calibri" w:hAnsi="Calibri" w:cs="Calibri"/>
        </w:rPr>
        <w:t xml:space="preserve">d we’ve had phenomenal response.  Our spectacular, spacious floor plans live like single-family homes without any of the hassles of single family homeownership,” he continued.  “When you </w:t>
      </w:r>
      <w:r w:rsidR="00E956F3">
        <w:rPr>
          <w:rFonts w:ascii="Calibri" w:hAnsi="Calibri" w:cs="Calibri"/>
        </w:rPr>
        <w:t>combine that with</w:t>
      </w:r>
      <w:r w:rsidR="00912A8F">
        <w:rPr>
          <w:rFonts w:ascii="Calibri" w:hAnsi="Calibri" w:cs="Calibri"/>
        </w:rPr>
        <w:t xml:space="preserve"> this location, which is simultaneously in the thick of things and nestled into a serene, wooded setting, you can understand why the community is so appealing for </w:t>
      </w:r>
      <w:r>
        <w:rPr>
          <w:rFonts w:ascii="Calibri" w:hAnsi="Calibri" w:cs="Calibri"/>
        </w:rPr>
        <w:t>people looking to simplify f</w:t>
      </w:r>
      <w:r w:rsidR="00912A8F">
        <w:rPr>
          <w:rFonts w:ascii="Calibri" w:hAnsi="Calibri" w:cs="Calibri"/>
        </w:rPr>
        <w:t xml:space="preserve">rom their larger home lifestyle.” </w:t>
      </w:r>
      <w:r w:rsidR="002C51F1">
        <w:rPr>
          <w:rFonts w:ascii="Calibri" w:hAnsi="Calibri" w:cs="Calibri"/>
        </w:rPr>
        <w:t xml:space="preserve"> The project is IDI’s first in the City of Fairfax after developing throughout the region for more than 42 years.</w:t>
      </w:r>
    </w:p>
    <w:p w14:paraId="51815D7A" w14:textId="77777777" w:rsidR="00A964D6" w:rsidRDefault="00A964D6" w:rsidP="00C72E6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14:paraId="75F96AA0" w14:textId="715946A9" w:rsidR="00436A04" w:rsidRDefault="00C72E6E" w:rsidP="00C72E6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 w:rsidR="00436A04">
        <w:rPr>
          <w:rFonts w:ascii="Calibri" w:hAnsi="Calibri" w:cs="Calibri"/>
        </w:rPr>
        <w:t xml:space="preserve">The Enclave’s Fairfax </w:t>
      </w:r>
      <w:r>
        <w:rPr>
          <w:rFonts w:ascii="Calibri" w:hAnsi="Calibri" w:cs="Calibri"/>
        </w:rPr>
        <w:t>location is clearly a winning one</w:t>
      </w:r>
      <w:r w:rsidR="00436A04">
        <w:rPr>
          <w:rFonts w:ascii="Calibri" w:hAnsi="Calibri" w:cs="Calibri"/>
        </w:rPr>
        <w:t>,</w:t>
      </w:r>
      <w:r w:rsidR="00436A04">
        <w:rPr>
          <w:rFonts w:ascii="Calibri" w:hAnsi="Calibri" w:cs="Helvetica"/>
        </w:rPr>
        <w:t xml:space="preserve"> based</w:t>
      </w:r>
      <w:r w:rsidR="00134D2C" w:rsidRPr="00134D2C">
        <w:rPr>
          <w:rFonts w:ascii="Calibri" w:hAnsi="Calibri" w:cs="Helvetica"/>
        </w:rPr>
        <w:t xml:space="preserve"> to information compiled by</w:t>
      </w:r>
      <w:r w:rsidR="00134D2C">
        <w:rPr>
          <w:rFonts w:ascii="Helvetica" w:hAnsi="Helvetica" w:cs="Helvetica"/>
          <w:color w:val="1DB80D"/>
        </w:rPr>
        <w:t xml:space="preserve"> </w:t>
      </w:r>
      <w:r w:rsidR="00912A8F">
        <w:rPr>
          <w:rFonts w:ascii="Calibri" w:hAnsi="Calibri" w:cs="Calibri"/>
        </w:rPr>
        <w:t xml:space="preserve">McWilliams </w:t>
      </w:r>
      <w:r w:rsidR="00134D2C">
        <w:rPr>
          <w:rFonts w:ascii="Calibri" w:hAnsi="Calibri" w:cs="Calibri"/>
        </w:rPr>
        <w:t>Ballard of Alexandria, Va., who is handling sales a</w:t>
      </w:r>
      <w:r w:rsidR="000A19B1">
        <w:rPr>
          <w:rFonts w:ascii="Calibri" w:hAnsi="Calibri" w:cs="Calibri"/>
        </w:rPr>
        <w:t>nd marketing for the community.</w:t>
      </w:r>
      <w:r w:rsidR="00912A8F">
        <w:rPr>
          <w:rFonts w:ascii="Calibri" w:hAnsi="Calibri" w:cs="Calibri"/>
        </w:rPr>
        <w:t xml:space="preserve"> </w:t>
      </w:r>
      <w:r w:rsidR="000A19B1">
        <w:rPr>
          <w:rFonts w:ascii="Calibri" w:hAnsi="Calibri" w:cs="Calibri"/>
        </w:rPr>
        <w:t xml:space="preserve"> </w:t>
      </w:r>
      <w:r w:rsidR="00134D2C">
        <w:rPr>
          <w:rFonts w:ascii="Calibri" w:hAnsi="Calibri" w:cs="Calibri"/>
        </w:rPr>
        <w:t>“</w:t>
      </w:r>
      <w:r w:rsidRPr="00437B7C">
        <w:rPr>
          <w:rFonts w:ascii="Calibri" w:hAnsi="Calibri" w:cs="Calibri"/>
        </w:rPr>
        <w:t xml:space="preserve">There’s something </w:t>
      </w:r>
      <w:r>
        <w:rPr>
          <w:rFonts w:ascii="Calibri" w:hAnsi="Calibri" w:cs="Calibri"/>
        </w:rPr>
        <w:t xml:space="preserve">so special </w:t>
      </w:r>
      <w:r w:rsidRPr="00437B7C">
        <w:rPr>
          <w:rFonts w:ascii="Calibri" w:hAnsi="Calibri" w:cs="Calibri"/>
        </w:rPr>
        <w:t>about this community,” said Sales Director An</w:t>
      </w:r>
      <w:r w:rsidR="00912A8F">
        <w:rPr>
          <w:rFonts w:ascii="Calibri" w:hAnsi="Calibri" w:cs="Calibri"/>
        </w:rPr>
        <w:t xml:space="preserve">dria Garbis. </w:t>
      </w:r>
      <w:r w:rsidRPr="00437B7C">
        <w:rPr>
          <w:rFonts w:ascii="Calibri" w:hAnsi="Calibri" w:cs="Calibri"/>
        </w:rPr>
        <w:t>“</w:t>
      </w:r>
      <w:r>
        <w:rPr>
          <w:rFonts w:ascii="Calibri" w:hAnsi="Calibri" w:cs="Calibri"/>
        </w:rPr>
        <w:t xml:space="preserve">In addition to being the right place and the right time for such a variety of buyers, </w:t>
      </w:r>
      <w:r w:rsidR="002C51F1">
        <w:rPr>
          <w:rFonts w:ascii="Calibri" w:hAnsi="Calibri" w:cs="Calibri"/>
        </w:rPr>
        <w:t>the flow of the floor plans and the custom finishes have</w:t>
      </w:r>
      <w:r>
        <w:rPr>
          <w:rFonts w:ascii="Calibri" w:hAnsi="Calibri" w:cs="Calibri"/>
        </w:rPr>
        <w:t xml:space="preserve"> been </w:t>
      </w:r>
      <w:r w:rsidRPr="00437B7C">
        <w:rPr>
          <w:rFonts w:ascii="Calibri" w:hAnsi="Calibri" w:cs="Calibri"/>
        </w:rPr>
        <w:t>met with a great de</w:t>
      </w:r>
      <w:r w:rsidR="002C51F1">
        <w:rPr>
          <w:rFonts w:ascii="Calibri" w:hAnsi="Calibri" w:cs="Calibri"/>
        </w:rPr>
        <w:t>al of enthusiasm</w:t>
      </w:r>
      <w:r>
        <w:rPr>
          <w:rFonts w:ascii="Calibri" w:hAnsi="Calibri" w:cs="Calibri"/>
        </w:rPr>
        <w:t>,</w:t>
      </w:r>
      <w:r w:rsidRPr="00437B7C">
        <w:rPr>
          <w:rFonts w:ascii="Calibri" w:hAnsi="Calibri" w:cs="Calibri"/>
        </w:rPr>
        <w:t>”</w:t>
      </w:r>
      <w:r>
        <w:rPr>
          <w:rFonts w:ascii="Calibri" w:hAnsi="Calibri" w:cs="Calibri"/>
        </w:rPr>
        <w:t xml:space="preserve"> she added.</w:t>
      </w:r>
      <w:r w:rsidRPr="00437B7C">
        <w:rPr>
          <w:rFonts w:ascii="Calibri" w:hAnsi="Calibri" w:cs="Calibri"/>
        </w:rPr>
        <w:t xml:space="preserve">  </w:t>
      </w:r>
      <w:r>
        <w:rPr>
          <w:rFonts w:ascii="Calibri" w:hAnsi="Calibri" w:cs="Calibri"/>
        </w:rPr>
        <w:t>In fact, an average one of every 14 visitors to The Enclave has chosen to purchase, well above the average in the DC suburbs</w:t>
      </w:r>
      <w:r w:rsidR="00E956F3">
        <w:rPr>
          <w:rFonts w:ascii="Calibri" w:hAnsi="Calibri" w:cs="Calibri"/>
        </w:rPr>
        <w:t>, and the community has consistently outpaced its competition.</w:t>
      </w:r>
    </w:p>
    <w:p w14:paraId="08F8A3EE" w14:textId="77777777" w:rsidR="00EC0562" w:rsidRDefault="00EC0562" w:rsidP="00C72E6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14:paraId="7C7C6DF0" w14:textId="77777777" w:rsidR="00C72E6E" w:rsidRPr="00437B7C" w:rsidRDefault="00C72E6E" w:rsidP="00C72E6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 w:rsidRPr="00437B7C">
        <w:rPr>
          <w:rFonts w:ascii="Calibri" w:hAnsi="Calibri" w:cs="Calibri"/>
        </w:rPr>
        <w:t>The Enclave is being built in two 40-unit phases, with completion of the entire community anticipat</w:t>
      </w:r>
      <w:r w:rsidR="00CB26D7">
        <w:rPr>
          <w:rFonts w:ascii="Calibri" w:hAnsi="Calibri" w:cs="Calibri"/>
        </w:rPr>
        <w:t xml:space="preserve">ed by early 2018.  </w:t>
      </w:r>
      <w:r w:rsidR="00141384">
        <w:rPr>
          <w:rFonts w:ascii="Calibri" w:hAnsi="Calibri" w:cs="Calibri"/>
        </w:rPr>
        <w:t>Available homes include</w:t>
      </w:r>
      <w:r w:rsidRPr="00437B7C">
        <w:rPr>
          <w:rFonts w:ascii="Calibri" w:hAnsi="Calibri" w:cs="Calibri"/>
        </w:rPr>
        <w:t xml:space="preserve"> two-</w:t>
      </w:r>
      <w:r w:rsidR="00CB26D7">
        <w:rPr>
          <w:rFonts w:ascii="Calibri" w:hAnsi="Calibri" w:cs="Calibri"/>
        </w:rPr>
        <w:t>bedroom</w:t>
      </w:r>
      <w:r w:rsidR="00912A8F">
        <w:rPr>
          <w:rFonts w:ascii="Calibri" w:hAnsi="Calibri" w:cs="Calibri"/>
        </w:rPr>
        <w:t xml:space="preserve">, </w:t>
      </w:r>
      <w:r w:rsidR="00CB26D7">
        <w:rPr>
          <w:rFonts w:ascii="Calibri" w:hAnsi="Calibri" w:cs="Calibri"/>
        </w:rPr>
        <w:t xml:space="preserve">two-bedroom plus den and </w:t>
      </w:r>
      <w:r w:rsidRPr="00437B7C">
        <w:rPr>
          <w:rFonts w:ascii="Calibri" w:hAnsi="Calibri" w:cs="Calibri"/>
        </w:rPr>
        <w:t>three-bedroom homes</w:t>
      </w:r>
      <w:r w:rsidR="00CB26D7">
        <w:rPr>
          <w:rFonts w:ascii="Calibri" w:hAnsi="Calibri" w:cs="Calibri"/>
        </w:rPr>
        <w:t>,</w:t>
      </w:r>
      <w:r w:rsidRPr="00437B7C">
        <w:rPr>
          <w:rFonts w:ascii="Calibri" w:hAnsi="Calibri" w:cs="Calibri"/>
        </w:rPr>
        <w:t xml:space="preserve"> </w:t>
      </w:r>
      <w:r w:rsidR="00141384">
        <w:rPr>
          <w:rFonts w:ascii="Calibri" w:hAnsi="Calibri" w:cs="Calibri"/>
        </w:rPr>
        <w:t>including</w:t>
      </w:r>
      <w:r w:rsidR="002C51F1">
        <w:rPr>
          <w:rFonts w:ascii="Calibri" w:hAnsi="Calibri" w:cs="Calibri"/>
        </w:rPr>
        <w:t xml:space="preserve"> a variety of</w:t>
      </w:r>
      <w:r w:rsidRPr="00437B7C">
        <w:rPr>
          <w:rFonts w:ascii="Calibri" w:hAnsi="Calibri" w:cs="Calibri"/>
        </w:rPr>
        <w:t xml:space="preserve"> different models, with </w:t>
      </w:r>
      <w:r>
        <w:rPr>
          <w:rFonts w:ascii="Calibri" w:hAnsi="Calibri" w:cs="Calibri"/>
        </w:rPr>
        <w:t>prices now ranging from the</w:t>
      </w:r>
      <w:r w:rsidR="00531C4D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upper $4</w:t>
      </w:r>
      <w:r w:rsidRPr="00437B7C">
        <w:rPr>
          <w:rFonts w:ascii="Calibri" w:hAnsi="Calibri" w:cs="Calibri"/>
        </w:rPr>
        <w:t>00</w:t>
      </w:r>
      <w:r w:rsidR="00531C4D">
        <w:rPr>
          <w:rFonts w:ascii="Calibri" w:hAnsi="Calibri" w:cs="Calibri"/>
        </w:rPr>
        <w:t>,000</w:t>
      </w:r>
      <w:r w:rsidRPr="00437B7C">
        <w:rPr>
          <w:rFonts w:ascii="Calibri" w:hAnsi="Calibri" w:cs="Calibri"/>
        </w:rPr>
        <w:t xml:space="preserve">s to </w:t>
      </w:r>
      <w:r w:rsidR="00531C4D">
        <w:rPr>
          <w:rFonts w:ascii="Calibri" w:hAnsi="Calibri" w:cs="Calibri"/>
        </w:rPr>
        <w:t xml:space="preserve">$600,000.  </w:t>
      </w:r>
      <w:r w:rsidRPr="00437B7C">
        <w:rPr>
          <w:rFonts w:ascii="Calibri" w:hAnsi="Calibri" w:cs="Calibri"/>
        </w:rPr>
        <w:t>The on-site amenities include a beautifully appointed club room, lobbies with lounge seating, fitness center, landscaped outdoor spaces</w:t>
      </w:r>
      <w:r w:rsidR="00912A8F">
        <w:rPr>
          <w:rFonts w:ascii="Calibri" w:hAnsi="Calibri" w:cs="Calibri"/>
        </w:rPr>
        <w:t xml:space="preserve"> that include </w:t>
      </w:r>
      <w:r w:rsidRPr="00437B7C">
        <w:rPr>
          <w:rFonts w:ascii="Calibri" w:hAnsi="Calibri" w:cs="Calibri"/>
        </w:rPr>
        <w:t>a fire pit and seating, grilling area and available garage parking.</w:t>
      </w:r>
    </w:p>
    <w:p w14:paraId="4C928D18" w14:textId="77777777" w:rsidR="00C72E6E" w:rsidRDefault="00C72E6E" w:rsidP="00C72E6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14:paraId="2D3BA3C4" w14:textId="77777777" w:rsidR="00C72E6E" w:rsidRPr="00437B7C" w:rsidRDefault="00C72E6E" w:rsidP="00C72E6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 w:rsidRPr="00437B7C">
        <w:rPr>
          <w:rFonts w:ascii="Calibri" w:hAnsi="Calibri" w:cs="Calibri"/>
        </w:rPr>
        <w:t xml:space="preserve">The City of Fairfax offers numerous additional amenities to residents of The Enclave, including: the adjacent Army Navy Country Club; the Dunn Loring/Merrifield station and Vienna/Fairfax- GMU Metro stations; several nearby parks and trails such as, Daniels Run Park, Thaiss Memorial Park, and Van Dyck Park.  Many other amenities are available nearby, including: Eakin Community Park, Lake Fairfax Park, and Van Dyck Park; the shops and restaurants of the Mosaic District; nearby Tysons Corner; </w:t>
      </w:r>
      <w:r w:rsidR="009C453E">
        <w:rPr>
          <w:rFonts w:ascii="Calibri" w:hAnsi="Calibri" w:cs="Calibri"/>
        </w:rPr>
        <w:t>“Scout on the Circle” center within walking distance</w:t>
      </w:r>
      <w:r w:rsidR="00412887">
        <w:rPr>
          <w:rFonts w:ascii="Calibri" w:hAnsi="Calibri" w:cs="Calibri"/>
        </w:rPr>
        <w:t xml:space="preserve"> </w:t>
      </w:r>
      <w:r w:rsidR="007B481E">
        <w:rPr>
          <w:rFonts w:ascii="Calibri" w:hAnsi="Calibri" w:cs="Calibri"/>
        </w:rPr>
        <w:t>and</w:t>
      </w:r>
      <w:r w:rsidR="00412887">
        <w:rPr>
          <w:rFonts w:ascii="Calibri" w:hAnsi="Calibri" w:cs="Calibri"/>
        </w:rPr>
        <w:t xml:space="preserve"> Giant Food on-site; </w:t>
      </w:r>
      <w:r w:rsidRPr="00437B7C">
        <w:rPr>
          <w:rFonts w:ascii="Calibri" w:hAnsi="Calibri" w:cs="Calibri"/>
        </w:rPr>
        <w:t>as well as everythin</w:t>
      </w:r>
      <w:r w:rsidR="009C453E">
        <w:rPr>
          <w:rFonts w:ascii="Calibri" w:hAnsi="Calibri" w:cs="Calibri"/>
        </w:rPr>
        <w:t>g Washington, D.C. has to offer</w:t>
      </w:r>
    </w:p>
    <w:p w14:paraId="64066C12" w14:textId="77777777" w:rsidR="00C72E6E" w:rsidRPr="00437B7C" w:rsidRDefault="00C72E6E" w:rsidP="00C72E6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14:paraId="656CCE85" w14:textId="77777777" w:rsidR="00C72E6E" w:rsidRDefault="00C72E6E" w:rsidP="00C72E6E">
      <w:pPr>
        <w:widowControl w:val="0"/>
        <w:autoSpaceDE w:val="0"/>
        <w:autoSpaceDN w:val="0"/>
        <w:adjustRightInd w:val="0"/>
        <w:rPr>
          <w:rFonts w:ascii="Calibri" w:hAnsi="Calibri" w:cs="Times"/>
        </w:rPr>
      </w:pPr>
      <w:r>
        <w:rPr>
          <w:rFonts w:ascii="Calibri" w:hAnsi="Calibri" w:cs="Times"/>
        </w:rPr>
        <w:tab/>
      </w:r>
      <w:r w:rsidRPr="00437B7C">
        <w:rPr>
          <w:rFonts w:ascii="Calibri" w:hAnsi="Calibri" w:cs="Times"/>
        </w:rPr>
        <w:t>The Enclave was d</w:t>
      </w:r>
      <w:r w:rsidR="00436A04">
        <w:rPr>
          <w:rFonts w:ascii="Calibri" w:hAnsi="Calibri" w:cs="Times"/>
        </w:rPr>
        <w:t>esigned by Heffner Architects, based in</w:t>
      </w:r>
      <w:r w:rsidRPr="00437B7C">
        <w:rPr>
          <w:rFonts w:ascii="Calibri" w:hAnsi="Calibri" w:cs="Times"/>
        </w:rPr>
        <w:t xml:space="preserve"> Alexandria, Va.  John A. Moriarty &amp; Associates of Arlington, Va. is the general contractor.  Construction financing has been provided by Sandy Spring Bank.  </w:t>
      </w:r>
    </w:p>
    <w:p w14:paraId="1A3BB84F" w14:textId="77777777" w:rsidR="00134D2C" w:rsidRDefault="00134D2C" w:rsidP="00C72E6E">
      <w:pPr>
        <w:widowControl w:val="0"/>
        <w:autoSpaceDE w:val="0"/>
        <w:autoSpaceDN w:val="0"/>
        <w:adjustRightInd w:val="0"/>
        <w:rPr>
          <w:rFonts w:ascii="Calibri" w:hAnsi="Calibri" w:cs="Times"/>
        </w:rPr>
      </w:pPr>
    </w:p>
    <w:p w14:paraId="066B8891" w14:textId="77777777" w:rsidR="00EC0562" w:rsidRDefault="00C72E6E" w:rsidP="00EC0562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</w:rPr>
      </w:pPr>
      <w:r>
        <w:rPr>
          <w:rFonts w:ascii="Calibri" w:hAnsi="Calibri" w:cs="Times"/>
        </w:rPr>
        <w:tab/>
      </w:r>
      <w:r w:rsidRPr="00437B7C">
        <w:rPr>
          <w:rFonts w:ascii="Calibri" w:hAnsi="Calibri" w:cs="Times"/>
        </w:rPr>
        <w:t xml:space="preserve">Since 1975, </w:t>
      </w:r>
      <w:r w:rsidRPr="00437B7C">
        <w:rPr>
          <w:rFonts w:ascii="Calibri" w:hAnsi="Calibri" w:cs="Calibri"/>
          <w:color w:val="000000"/>
        </w:rPr>
        <w:t xml:space="preserve">IDI has been recognized as the premier developer of condominiums in the Washington, D.C. metropolitan area. The IDI portfolio includes more than 14,000 </w:t>
      </w:r>
    </w:p>
    <w:p w14:paraId="78374DEA" w14:textId="77777777" w:rsidR="00EC0562" w:rsidRDefault="00EC0562" w:rsidP="00EC0562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0E3445EF" w14:textId="488C28FB" w:rsidR="00EC0562" w:rsidRPr="00436A04" w:rsidRDefault="00EC0562" w:rsidP="00EC0562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  <w:r w:rsidRPr="00436A04">
        <w:rPr>
          <w:rFonts w:ascii="Calibri" w:hAnsi="Calibri" w:cs="Calibri"/>
          <w:b/>
        </w:rPr>
        <w:lastRenderedPageBreak/>
        <w:t>IDI Completes First Buildi</w:t>
      </w:r>
      <w:r>
        <w:rPr>
          <w:rFonts w:ascii="Calibri" w:hAnsi="Calibri" w:cs="Calibri"/>
          <w:b/>
        </w:rPr>
        <w:t>ng at The Enclave in Fairfax...3</w:t>
      </w:r>
      <w:bookmarkStart w:id="0" w:name="_GoBack"/>
      <w:bookmarkEnd w:id="0"/>
    </w:p>
    <w:p w14:paraId="236E15B1" w14:textId="77777777" w:rsidR="00EC0562" w:rsidRDefault="00C72E6E" w:rsidP="00C72E6E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437B7C">
        <w:rPr>
          <w:rFonts w:ascii="Calibri" w:hAnsi="Calibri" w:cs="Calibri"/>
          <w:color w:val="000000"/>
        </w:rPr>
        <w:t xml:space="preserve">condominium homes in 28 different communities. IDI and its communities have earned </w:t>
      </w:r>
    </w:p>
    <w:p w14:paraId="001A6913" w14:textId="5142E411" w:rsidR="00C72E6E" w:rsidRDefault="00C72E6E" w:rsidP="00C72E6E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437B7C">
        <w:rPr>
          <w:rFonts w:ascii="Calibri" w:hAnsi="Calibri" w:cs="Calibri"/>
          <w:color w:val="000000"/>
        </w:rPr>
        <w:t>dozens of industry awards for design, construction, management, communications and customer s</w:t>
      </w:r>
      <w:r w:rsidR="00436A04">
        <w:rPr>
          <w:rFonts w:ascii="Calibri" w:hAnsi="Calibri" w:cs="Calibri"/>
          <w:color w:val="000000"/>
        </w:rPr>
        <w:t xml:space="preserve">atisfaction, including </w:t>
      </w:r>
      <w:r w:rsidRPr="00437B7C">
        <w:rPr>
          <w:rFonts w:ascii="Calibri" w:hAnsi="Calibri" w:cs="Calibri"/>
          <w:color w:val="000000"/>
        </w:rPr>
        <w:t xml:space="preserve">J.D. Power &amp; Associates </w:t>
      </w:r>
      <w:r>
        <w:rPr>
          <w:rFonts w:ascii="Calibri" w:hAnsi="Calibri" w:cs="Calibri"/>
          <w:color w:val="000000"/>
        </w:rPr>
        <w:t xml:space="preserve">and Finest for Family Living </w:t>
      </w:r>
      <w:r w:rsidRPr="00437B7C">
        <w:rPr>
          <w:rFonts w:ascii="Calibri" w:hAnsi="Calibri" w:cs="Calibri"/>
          <w:color w:val="000000"/>
        </w:rPr>
        <w:t>awards.</w:t>
      </w:r>
    </w:p>
    <w:p w14:paraId="103D9E20" w14:textId="77777777" w:rsidR="00436A04" w:rsidRDefault="00436A04" w:rsidP="00C72E6E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26E7E926" w14:textId="77777777" w:rsidR="00436A04" w:rsidRPr="00437B7C" w:rsidRDefault="00436A04" w:rsidP="00436A04">
      <w:pPr>
        <w:widowControl w:val="0"/>
        <w:autoSpaceDE w:val="0"/>
        <w:autoSpaceDN w:val="0"/>
        <w:adjustRightInd w:val="0"/>
        <w:jc w:val="center"/>
        <w:rPr>
          <w:rFonts w:ascii="Calibri" w:hAnsi="Calibri" w:cs="Times New Roman"/>
        </w:rPr>
      </w:pPr>
      <w:r>
        <w:rPr>
          <w:rFonts w:ascii="Calibri" w:hAnsi="Calibri" w:cs="Calibri"/>
          <w:color w:val="000000"/>
        </w:rPr>
        <w:t>#####</w:t>
      </w:r>
    </w:p>
    <w:p w14:paraId="29E82F81" w14:textId="77777777" w:rsidR="00C72E6E" w:rsidRPr="00437B7C" w:rsidRDefault="00C72E6E" w:rsidP="00436A04">
      <w:pPr>
        <w:widowControl w:val="0"/>
        <w:autoSpaceDE w:val="0"/>
        <w:autoSpaceDN w:val="0"/>
        <w:adjustRightInd w:val="0"/>
        <w:rPr>
          <w:rFonts w:ascii="Calibri" w:hAnsi="Calibri" w:cs="Times New Roman"/>
        </w:rPr>
      </w:pPr>
    </w:p>
    <w:p w14:paraId="4B73259B" w14:textId="77777777" w:rsidR="00220CD8" w:rsidRPr="007D6505" w:rsidRDefault="00220CD8" w:rsidP="00C72E6E">
      <w:pPr>
        <w:jc w:val="center"/>
        <w:rPr>
          <w:rFonts w:ascii="Calibri" w:hAnsi="Calibri"/>
          <w:sz w:val="28"/>
          <w:szCs w:val="28"/>
        </w:rPr>
      </w:pPr>
    </w:p>
    <w:sectPr w:rsidR="00220CD8" w:rsidRPr="007D6505" w:rsidSect="00615CD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505"/>
    <w:rsid w:val="000A19B1"/>
    <w:rsid w:val="00134D2C"/>
    <w:rsid w:val="00141384"/>
    <w:rsid w:val="00220CD8"/>
    <w:rsid w:val="00267DE2"/>
    <w:rsid w:val="002C51F1"/>
    <w:rsid w:val="0031198D"/>
    <w:rsid w:val="00412887"/>
    <w:rsid w:val="00436A04"/>
    <w:rsid w:val="00451D07"/>
    <w:rsid w:val="00473325"/>
    <w:rsid w:val="00487405"/>
    <w:rsid w:val="004F3B32"/>
    <w:rsid w:val="00531C4D"/>
    <w:rsid w:val="005B48D4"/>
    <w:rsid w:val="00615CDD"/>
    <w:rsid w:val="006C44BB"/>
    <w:rsid w:val="006C5E54"/>
    <w:rsid w:val="0072049A"/>
    <w:rsid w:val="007375AB"/>
    <w:rsid w:val="007B481E"/>
    <w:rsid w:val="007D6505"/>
    <w:rsid w:val="008F18DD"/>
    <w:rsid w:val="00911316"/>
    <w:rsid w:val="00912A8F"/>
    <w:rsid w:val="009C453E"/>
    <w:rsid w:val="00A57288"/>
    <w:rsid w:val="00A964D6"/>
    <w:rsid w:val="00A96F32"/>
    <w:rsid w:val="00B47F7E"/>
    <w:rsid w:val="00B8490F"/>
    <w:rsid w:val="00BA2656"/>
    <w:rsid w:val="00C72E6E"/>
    <w:rsid w:val="00CB26D7"/>
    <w:rsid w:val="00D012CF"/>
    <w:rsid w:val="00E65B46"/>
    <w:rsid w:val="00E956F3"/>
    <w:rsid w:val="00EC0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D0FDE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650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505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204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image" Target="media/image2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753</Words>
  <Characters>3385</Characters>
  <Application>Microsoft Macintosh Word</Application>
  <DocSecurity>0</DocSecurity>
  <Lines>57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Nickle</dc:creator>
  <cp:keywords/>
  <dc:description/>
  <cp:lastModifiedBy>Caroline Carey</cp:lastModifiedBy>
  <cp:revision>4</cp:revision>
  <cp:lastPrinted>2017-12-20T15:35:00Z</cp:lastPrinted>
  <dcterms:created xsi:type="dcterms:W3CDTF">2018-01-04T16:53:00Z</dcterms:created>
  <dcterms:modified xsi:type="dcterms:W3CDTF">2018-01-05T20:11:00Z</dcterms:modified>
</cp:coreProperties>
</file>